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0435D2"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0435D2">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0435D2"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0435D2">
        <w:rPr>
          <w:rFonts w:ascii="Times New Roman" w:eastAsia="Times New Roman" w:hAnsi="Times New Roman" w:cs="Times New Roman"/>
          <w:b/>
          <w:bCs/>
          <w:color w:val="363636"/>
          <w:sz w:val="28"/>
          <w:szCs w:val="28"/>
          <w:lang w:eastAsia="uk-UA"/>
        </w:rPr>
        <w:br/>
      </w:r>
      <w:r w:rsidRPr="000435D2">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0435D2"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0435D2"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F1BE8F0" w14:textId="77777777" w:rsidR="000435D2" w:rsidRPr="000435D2" w:rsidRDefault="00B736EB" w:rsidP="000435D2">
      <w:pPr>
        <w:shd w:val="clear" w:color="auto" w:fill="FCFCFC"/>
        <w:jc w:val="center"/>
        <w:rPr>
          <w:rFonts w:ascii="Times New Roman" w:hAnsi="Times New Roman" w:cs="Times New Roman"/>
          <w:color w:val="363636"/>
          <w:sz w:val="28"/>
          <w:szCs w:val="28"/>
        </w:rPr>
      </w:pPr>
      <w:r w:rsidRPr="000435D2">
        <w:rPr>
          <w:rFonts w:ascii="Times New Roman" w:hAnsi="Times New Roman" w:cs="Times New Roman"/>
          <w:b/>
          <w:bCs/>
          <w:color w:val="363636"/>
          <w:sz w:val="28"/>
          <w:szCs w:val="28"/>
        </w:rPr>
        <w:br/>
      </w:r>
      <w:r w:rsidR="00197936" w:rsidRPr="000435D2">
        <w:rPr>
          <w:rStyle w:val="a3"/>
          <w:rFonts w:ascii="Times New Roman" w:hAnsi="Times New Roman" w:cs="Times New Roman"/>
          <w:color w:val="363636"/>
          <w:sz w:val="28"/>
          <w:szCs w:val="28"/>
        </w:rPr>
        <w:t>РІШЕННЯ</w:t>
      </w:r>
      <w:r w:rsidR="00C00C1C" w:rsidRPr="000435D2">
        <w:rPr>
          <w:rFonts w:ascii="Times New Roman" w:hAnsi="Times New Roman" w:cs="Times New Roman"/>
          <w:b/>
          <w:bCs/>
          <w:color w:val="363636"/>
          <w:sz w:val="28"/>
          <w:szCs w:val="28"/>
        </w:rPr>
        <w:br/>
      </w:r>
      <w:r w:rsidR="000435D2" w:rsidRPr="000435D2">
        <w:rPr>
          <w:rStyle w:val="a3"/>
          <w:rFonts w:ascii="Times New Roman" w:hAnsi="Times New Roman" w:cs="Times New Roman"/>
          <w:color w:val="363636"/>
          <w:sz w:val="28"/>
          <w:szCs w:val="28"/>
        </w:rPr>
        <w:t>№230дп-26</w:t>
      </w:r>
    </w:p>
    <w:p w14:paraId="5401F846" w14:textId="75F0525D" w:rsidR="000435D2" w:rsidRPr="000435D2" w:rsidRDefault="000435D2" w:rsidP="000435D2">
      <w:pPr>
        <w:pStyle w:val="a4"/>
        <w:shd w:val="clear" w:color="auto" w:fill="FCFCFC"/>
        <w:spacing w:before="0" w:after="0"/>
        <w:rPr>
          <w:color w:val="363636"/>
          <w:sz w:val="28"/>
          <w:szCs w:val="28"/>
        </w:rPr>
      </w:pPr>
      <w:r w:rsidRPr="000435D2">
        <w:rPr>
          <w:b/>
          <w:bCs/>
          <w:color w:val="363636"/>
          <w:sz w:val="28"/>
          <w:szCs w:val="28"/>
        </w:rPr>
        <w:t>29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0435D2">
        <w:rPr>
          <w:b/>
          <w:bCs/>
          <w:color w:val="363636"/>
          <w:sz w:val="28"/>
          <w:szCs w:val="28"/>
        </w:rPr>
        <w:t>Київ</w:t>
      </w:r>
    </w:p>
    <w:p w14:paraId="6A9E7CC1" w14:textId="77777777" w:rsidR="000435D2" w:rsidRPr="000435D2" w:rsidRDefault="000435D2" w:rsidP="000435D2">
      <w:pPr>
        <w:pStyle w:val="a4"/>
        <w:shd w:val="clear" w:color="auto" w:fill="FCFCFC"/>
        <w:spacing w:before="0" w:after="0"/>
        <w:rPr>
          <w:color w:val="363636"/>
          <w:sz w:val="28"/>
          <w:szCs w:val="28"/>
        </w:rPr>
      </w:pPr>
      <w:r w:rsidRPr="000435D2">
        <w:rPr>
          <w:b/>
          <w:bCs/>
          <w:color w:val="363636"/>
          <w:sz w:val="28"/>
          <w:szCs w:val="28"/>
        </w:rPr>
        <w:t xml:space="preserve">Про закриття дисциплінарного провадження стосовно прокурора </w:t>
      </w:r>
      <w:proofErr w:type="spellStart"/>
      <w:r w:rsidRPr="000435D2">
        <w:rPr>
          <w:b/>
          <w:bCs/>
          <w:color w:val="363636"/>
          <w:sz w:val="28"/>
          <w:szCs w:val="28"/>
        </w:rPr>
        <w:t>Хаджибейської</w:t>
      </w:r>
      <w:proofErr w:type="spellEnd"/>
      <w:r w:rsidRPr="000435D2">
        <w:rPr>
          <w:b/>
          <w:bCs/>
          <w:color w:val="363636"/>
          <w:sz w:val="28"/>
          <w:szCs w:val="28"/>
        </w:rPr>
        <w:t xml:space="preserve"> окружної прокуратури міста Одеси Одеської області Андріянової Ольги Петрівни</w:t>
      </w:r>
    </w:p>
    <w:p w14:paraId="5D24E475" w14:textId="77777777" w:rsidR="000435D2" w:rsidRPr="000435D2" w:rsidRDefault="000435D2" w:rsidP="000435D2">
      <w:pPr>
        <w:rPr>
          <w:rFonts w:ascii="Times New Roman" w:hAnsi="Times New Roman" w:cs="Times New Roman"/>
          <w:sz w:val="28"/>
          <w:szCs w:val="28"/>
        </w:rPr>
      </w:pPr>
    </w:p>
    <w:p w14:paraId="6B5D4F5E" w14:textId="77777777" w:rsidR="000435D2" w:rsidRPr="000435D2" w:rsidRDefault="000435D2" w:rsidP="000435D2">
      <w:pPr>
        <w:shd w:val="clear" w:color="auto" w:fill="FCFCFC"/>
        <w:ind w:firstLine="567"/>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0435D2">
        <w:rPr>
          <w:rFonts w:ascii="Times New Roman" w:hAnsi="Times New Roman" w:cs="Times New Roman"/>
          <w:color w:val="363636"/>
          <w:sz w:val="28"/>
          <w:szCs w:val="28"/>
        </w:rPr>
        <w:t>Радзівона</w:t>
      </w:r>
      <w:proofErr w:type="spellEnd"/>
      <w:r w:rsidRPr="000435D2">
        <w:rPr>
          <w:rFonts w:ascii="Times New Roman" w:hAnsi="Times New Roman" w:cs="Times New Roman"/>
          <w:color w:val="363636"/>
          <w:sz w:val="28"/>
          <w:szCs w:val="28"/>
        </w:rPr>
        <w:t xml:space="preserve"> М.О., членів – </w:t>
      </w:r>
      <w:proofErr w:type="spellStart"/>
      <w:r w:rsidRPr="000435D2">
        <w:rPr>
          <w:rFonts w:ascii="Times New Roman" w:hAnsi="Times New Roman" w:cs="Times New Roman"/>
          <w:color w:val="363636"/>
          <w:sz w:val="28"/>
          <w:szCs w:val="28"/>
        </w:rPr>
        <w:t>Бобровник</w:t>
      </w:r>
      <w:proofErr w:type="spellEnd"/>
      <w:r w:rsidRPr="000435D2">
        <w:rPr>
          <w:rFonts w:ascii="Times New Roman" w:hAnsi="Times New Roman" w:cs="Times New Roman"/>
          <w:color w:val="363636"/>
          <w:sz w:val="28"/>
          <w:szCs w:val="28"/>
        </w:rPr>
        <w:t xml:space="preserve"> С.В., </w:t>
      </w:r>
      <w:proofErr w:type="spellStart"/>
      <w:r w:rsidRPr="000435D2">
        <w:rPr>
          <w:rFonts w:ascii="Times New Roman" w:hAnsi="Times New Roman" w:cs="Times New Roman"/>
          <w:color w:val="363636"/>
          <w:sz w:val="28"/>
          <w:szCs w:val="28"/>
        </w:rPr>
        <w:t>Булулукова</w:t>
      </w:r>
      <w:proofErr w:type="spellEnd"/>
      <w:r w:rsidRPr="000435D2">
        <w:rPr>
          <w:rFonts w:ascii="Times New Roman" w:hAnsi="Times New Roman" w:cs="Times New Roman"/>
          <w:color w:val="363636"/>
          <w:sz w:val="28"/>
          <w:szCs w:val="28"/>
        </w:rPr>
        <w:t xml:space="preserve"> О.Ю., Гарбузи Н.В., Коваль К.П., </w:t>
      </w:r>
      <w:proofErr w:type="spellStart"/>
      <w:r w:rsidRPr="000435D2">
        <w:rPr>
          <w:rFonts w:ascii="Times New Roman" w:hAnsi="Times New Roman" w:cs="Times New Roman"/>
          <w:color w:val="363636"/>
          <w:sz w:val="28"/>
          <w:szCs w:val="28"/>
        </w:rPr>
        <w:t>Куриленка</w:t>
      </w:r>
      <w:proofErr w:type="spellEnd"/>
      <w:r w:rsidRPr="000435D2">
        <w:rPr>
          <w:rFonts w:ascii="Times New Roman" w:hAnsi="Times New Roman" w:cs="Times New Roman"/>
          <w:color w:val="363636"/>
          <w:sz w:val="28"/>
          <w:szCs w:val="28"/>
        </w:rPr>
        <w:t xml:space="preserve"> Д.В., </w:t>
      </w:r>
      <w:proofErr w:type="spellStart"/>
      <w:r w:rsidRPr="000435D2">
        <w:rPr>
          <w:rFonts w:ascii="Times New Roman" w:hAnsi="Times New Roman" w:cs="Times New Roman"/>
          <w:color w:val="363636"/>
          <w:sz w:val="28"/>
          <w:szCs w:val="28"/>
        </w:rPr>
        <w:t>Мавроді</w:t>
      </w:r>
      <w:proofErr w:type="spellEnd"/>
      <w:r w:rsidRPr="000435D2">
        <w:rPr>
          <w:rFonts w:ascii="Times New Roman" w:hAnsi="Times New Roman" w:cs="Times New Roman"/>
          <w:color w:val="363636"/>
          <w:sz w:val="28"/>
          <w:szCs w:val="28"/>
        </w:rPr>
        <w:t xml:space="preserve"> В.В., </w:t>
      </w:r>
      <w:proofErr w:type="spellStart"/>
      <w:r w:rsidRPr="000435D2">
        <w:rPr>
          <w:rFonts w:ascii="Times New Roman" w:hAnsi="Times New Roman" w:cs="Times New Roman"/>
          <w:color w:val="363636"/>
          <w:sz w:val="28"/>
          <w:szCs w:val="28"/>
        </w:rPr>
        <w:t>Мнишенко</w:t>
      </w:r>
      <w:proofErr w:type="spellEnd"/>
      <w:r w:rsidRPr="000435D2">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w:t>
      </w:r>
      <w:proofErr w:type="spellStart"/>
      <w:r w:rsidRPr="000435D2">
        <w:rPr>
          <w:rFonts w:ascii="Times New Roman" w:hAnsi="Times New Roman" w:cs="Times New Roman"/>
          <w:color w:val="363636"/>
          <w:sz w:val="28"/>
          <w:szCs w:val="28"/>
        </w:rPr>
        <w:t>Хаджибейської</w:t>
      </w:r>
      <w:proofErr w:type="spellEnd"/>
      <w:r w:rsidRPr="000435D2">
        <w:rPr>
          <w:rFonts w:ascii="Times New Roman" w:hAnsi="Times New Roman" w:cs="Times New Roman"/>
          <w:color w:val="363636"/>
          <w:sz w:val="28"/>
          <w:szCs w:val="28"/>
        </w:rPr>
        <w:t xml:space="preserve"> окружної прокуратури міста Одеси Одеської області Андріянової Ольги Петрівни (далі – прокурор Андріянова О.П., Андріянова О.П.) у дисциплінарному провадженні № 07/3/2-682дс-235дп-25,</w:t>
      </w:r>
    </w:p>
    <w:p w14:paraId="75BAB471" w14:textId="77777777" w:rsidR="000435D2" w:rsidRPr="000435D2" w:rsidRDefault="000435D2" w:rsidP="000435D2">
      <w:pPr>
        <w:shd w:val="clear" w:color="auto" w:fill="FCFCFC"/>
        <w:ind w:firstLine="567"/>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p w14:paraId="16A95774" w14:textId="77777777" w:rsidR="000435D2" w:rsidRPr="000435D2" w:rsidRDefault="000435D2" w:rsidP="000435D2">
      <w:pPr>
        <w:shd w:val="clear" w:color="auto" w:fill="FCFCFC"/>
        <w:ind w:firstLine="567"/>
        <w:jc w:val="center"/>
        <w:rPr>
          <w:rFonts w:ascii="Times New Roman" w:hAnsi="Times New Roman" w:cs="Times New Roman"/>
          <w:color w:val="363636"/>
          <w:sz w:val="28"/>
          <w:szCs w:val="28"/>
        </w:rPr>
      </w:pPr>
      <w:r w:rsidRPr="000435D2">
        <w:rPr>
          <w:rFonts w:ascii="Times New Roman" w:hAnsi="Times New Roman" w:cs="Times New Roman"/>
          <w:b/>
          <w:bCs/>
          <w:color w:val="363636"/>
          <w:sz w:val="28"/>
          <w:szCs w:val="28"/>
        </w:rPr>
        <w:t>УСТАНОВИЛА:</w:t>
      </w:r>
    </w:p>
    <w:p w14:paraId="798CAF1D" w14:textId="77777777" w:rsidR="000435D2" w:rsidRPr="000435D2" w:rsidRDefault="000435D2" w:rsidP="000435D2">
      <w:pPr>
        <w:shd w:val="clear" w:color="auto" w:fill="FCFCFC"/>
        <w:ind w:firstLine="567"/>
        <w:jc w:val="center"/>
        <w:rPr>
          <w:rFonts w:ascii="Times New Roman" w:hAnsi="Times New Roman" w:cs="Times New Roman"/>
          <w:color w:val="363636"/>
          <w:sz w:val="28"/>
          <w:szCs w:val="28"/>
        </w:rPr>
      </w:pPr>
      <w:r w:rsidRPr="000435D2">
        <w:rPr>
          <w:rFonts w:ascii="Times New Roman" w:hAnsi="Times New Roman" w:cs="Times New Roman"/>
          <w:b/>
          <w:bCs/>
          <w:color w:val="363636"/>
          <w:sz w:val="28"/>
          <w:szCs w:val="28"/>
        </w:rPr>
        <w:t> </w:t>
      </w:r>
    </w:p>
    <w:p w14:paraId="2526F1A9"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62119943"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Андріянова О.П. в органах прокуратури працює з 2011 року, на посаді </w:t>
      </w:r>
      <w:proofErr w:type="spellStart"/>
      <w:r w:rsidRPr="000435D2">
        <w:rPr>
          <w:rFonts w:ascii="Times New Roman" w:hAnsi="Times New Roman" w:cs="Times New Roman"/>
          <w:color w:val="363636"/>
          <w:sz w:val="28"/>
          <w:szCs w:val="28"/>
        </w:rPr>
        <w:t>Хаджибейської</w:t>
      </w:r>
      <w:proofErr w:type="spellEnd"/>
      <w:r w:rsidRPr="000435D2">
        <w:rPr>
          <w:rFonts w:ascii="Times New Roman" w:hAnsi="Times New Roman" w:cs="Times New Roman"/>
          <w:color w:val="363636"/>
          <w:sz w:val="28"/>
          <w:szCs w:val="28"/>
        </w:rPr>
        <w:t xml:space="preserve"> окружної прокуратури міста Одеси Одеської області – з 07.08.2025 (Малиновської окружної прокуратури міста Одеси Одеської області – з 22.03.2021). Присягу працівника прокуратури склала 25.08.2011, з положеннями Кодексу професійної етики та поведінки прокурорів, затвердженого всеукраїнською конференцією прокурорів 27.04.2017, (далі – Кодекс) ознайомлена 28.09.2017. Характеризується позитивно. Дисциплінарних стягнень не має.</w:t>
      </w:r>
    </w:p>
    <w:p w14:paraId="58319A5F"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b/>
          <w:bCs/>
          <w:color w:val="363636"/>
          <w:sz w:val="28"/>
          <w:szCs w:val="28"/>
        </w:rPr>
        <w:t>2. Відомості щодо етапів дисциплінарного провадження</w:t>
      </w:r>
    </w:p>
    <w:p w14:paraId="01FC1218" w14:textId="77777777" w:rsidR="000435D2" w:rsidRPr="000435D2" w:rsidRDefault="000435D2" w:rsidP="000435D2">
      <w:pPr>
        <w:shd w:val="clear" w:color="auto" w:fill="FCFCFC"/>
        <w:ind w:firstLine="708"/>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lastRenderedPageBreak/>
        <w:t>До Комісії 17.07.2025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Андріяновою О.П.</w:t>
      </w:r>
    </w:p>
    <w:p w14:paraId="3E4EE58E" w14:textId="77777777" w:rsidR="000435D2" w:rsidRPr="000435D2" w:rsidRDefault="000435D2" w:rsidP="000435D2">
      <w:pPr>
        <w:shd w:val="clear" w:color="auto" w:fill="FCFCFC"/>
        <w:ind w:firstLine="708"/>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Автоматизованою системою скаргу цього ж дня </w:t>
      </w:r>
      <w:proofErr w:type="spellStart"/>
      <w:r w:rsidRPr="000435D2">
        <w:rPr>
          <w:rFonts w:ascii="Times New Roman" w:hAnsi="Times New Roman" w:cs="Times New Roman"/>
          <w:color w:val="363636"/>
          <w:sz w:val="28"/>
          <w:szCs w:val="28"/>
        </w:rPr>
        <w:t>розподілено</w:t>
      </w:r>
      <w:proofErr w:type="spellEnd"/>
      <w:r w:rsidRPr="000435D2">
        <w:rPr>
          <w:rFonts w:ascii="Times New Roman" w:hAnsi="Times New Roman" w:cs="Times New Roman"/>
          <w:color w:val="363636"/>
          <w:sz w:val="28"/>
          <w:szCs w:val="28"/>
        </w:rPr>
        <w:t xml:space="preserve"> члену Комісії Степановій Т.В., яка 29.07.2025 прийняла рішення про відкриття дисциплінарного провадження № 07/3/2-682дс-235дп-25. Комісія рішенням від 10.09.2025 № 246дп-25 продовжила строк перевірки в дисциплінарному провадженні на один місяць – до 17.10.2025.</w:t>
      </w:r>
    </w:p>
    <w:p w14:paraId="73C95353" w14:textId="77777777" w:rsidR="000435D2" w:rsidRPr="000435D2" w:rsidRDefault="000435D2" w:rsidP="000435D2">
      <w:pPr>
        <w:shd w:val="clear" w:color="auto" w:fill="FCFCFC"/>
        <w:ind w:firstLine="708"/>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За результатами перевірки член Комісії Степанова Т.В. 13.04.2026 склала висновок про відсутність дисциплінарного проступку в діях прокурора Андріянової О.П.</w:t>
      </w:r>
    </w:p>
    <w:p w14:paraId="0D8E86B9" w14:textId="77777777" w:rsidR="000435D2" w:rsidRPr="000435D2" w:rsidRDefault="000435D2" w:rsidP="000435D2">
      <w:pPr>
        <w:shd w:val="clear" w:color="auto" w:fill="FCFCFC"/>
        <w:ind w:firstLine="708"/>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Скаржника та прокурора Андріянову О.П. своєчасно й належним чином повідомлено про час і місце проведення засідання Комісії.</w:t>
      </w:r>
    </w:p>
    <w:p w14:paraId="2FD32C84"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Від скаржника участь у засіданні Комісії взяв ОСОБА_1, який погодився з висновком члена Комісії Степанової Т.В. та не заперечував проти закриття дисциплінарного провадження.</w:t>
      </w:r>
    </w:p>
    <w:p w14:paraId="535F9E77"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Прокурор Андріянова О.П. на засідання Комісії не з’явилась, надіслала заяву про розгляд висновку за її відсутності. Із висновком члена Комісії Степанової Т.В. погодилась та підтримала його. До заяви додала копію відзиву ДУ «Український державний науково-дослідний інститут медико-соціальних проблем інвалідності Міністерства охорони здоров’я України» в судовій справі № (конфіденційна інформація) від 03.03.2026. Згідно змісту цього відзиву ДУ «Український державний науково-дослідний інститут медико-соціальних проблем інвалідності Міністерства охорони здоров’я України» визнає факт відсутності виклику Андріянової до цієї установи для проведення її переогляду і прийняття рішення за результатами перевірки обґрунтованості встановлення її ІІ групи інвалідності без її участі.</w:t>
      </w:r>
    </w:p>
    <w:p w14:paraId="164F2542"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75550946"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5A51BA63"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b/>
          <w:bCs/>
          <w:color w:val="363636"/>
          <w:sz w:val="28"/>
          <w:szCs w:val="28"/>
        </w:rPr>
        <w:t>3. Зміст дисциплінарної скарги</w:t>
      </w:r>
    </w:p>
    <w:p w14:paraId="0C6860D4"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Прокурор Андріянова О.П. всупереч вимогам Закону № 1697-VII, Присяги прокурора і правил прокурорської етики умисно вчинила низку протиправних дій, шо місять ознаки дисциплінарного проступку.</w:t>
      </w:r>
    </w:p>
    <w:p w14:paraId="1B5757F8"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lastRenderedPageBreak/>
        <w:t>Так, Андріянова О.П. вирішила отримати неправомірну вигоду у вигляді пенсійних виплат як особі з інвалідністю ІІ групи без наявних на це законних та обґрунтованих підстав.</w:t>
      </w:r>
    </w:p>
    <w:p w14:paraId="00D68C5B"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Зокрема Андріянова О.П., знаючи, що не має функціональних порушень, які б відповідали критеріям встановлення ІІ групи інвалідності, звернулась щодо визнання її особою з інвалідністю до комунальної установи «Одеський обласний центр медико-соціальної експертизи», службові особи якої в порушення вимог законодавства  необґрунтовано прийняли рішення про встановлення прокурору ІІ групи інвалідності, зафіксувавши це в акті огляду медико-соціальною  експертною комісією (далі – МСЕК).</w:t>
      </w:r>
    </w:p>
    <w:p w14:paraId="41D32892"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Надалі Андріянова О.П., з метою отримання неправомірної вигоди у вигляді пенсійних виплат як особі з інвалідністю ІІ групи, звернулась до Головного управління Пенсійного фонду України (далі – ПФУ) в Одеській області із відповідною заявою, яку було задоволено, та прокурору призначено пенсію відповідно до Закону № 1697-VII.</w:t>
      </w:r>
    </w:p>
    <w:p w14:paraId="5CC834A4"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В результаті порушення вимог законодавства Андріянова О.П. з березня 2023 року до січня 2025 року без достатніх підстав отримала понад 312 000 грн пенсійних виплат, як особа з інвалідністю ІІ групи.</w:t>
      </w:r>
    </w:p>
    <w:p w14:paraId="07986773"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У дисциплінарній скарзі також цитуються норми законодавства та висловлено певні думки, як обґрунтування доводів.</w:t>
      </w:r>
    </w:p>
    <w:p w14:paraId="7CC56185" w14:textId="77777777" w:rsidR="000435D2" w:rsidRPr="000435D2" w:rsidRDefault="000435D2" w:rsidP="000435D2">
      <w:pPr>
        <w:shd w:val="clear" w:color="auto" w:fill="FCFCFC"/>
        <w:ind w:right="-1"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За таких обставин скаржник вважав, що прокурор Андріянова О.П. порушила вимоги Закону № 1697-VII, Кодексу, в її діях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3B3B14BE"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b/>
          <w:bCs/>
          <w:color w:val="363636"/>
          <w:sz w:val="28"/>
          <w:szCs w:val="28"/>
        </w:rPr>
        <w:t>4. Обставини, встановлені під час дисциплінарного провадження</w:t>
      </w:r>
    </w:p>
    <w:p w14:paraId="6497866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240B0A69"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w:t>
      </w:r>
      <w:r w:rsidRPr="000435D2">
        <w:rPr>
          <w:rFonts w:ascii="Times New Roman" w:hAnsi="Times New Roman" w:cs="Times New Roman"/>
          <w:color w:val="363636"/>
          <w:sz w:val="28"/>
          <w:szCs w:val="28"/>
        </w:rPr>
        <w:lastRenderedPageBreak/>
        <w:t>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69B2972"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1991E95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0DB04EF3"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3FD16C3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603031D8"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3F52574"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5EAAA1E4"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53117DFF"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b/>
          <w:bCs/>
          <w:color w:val="363636"/>
          <w:sz w:val="28"/>
          <w:szCs w:val="28"/>
        </w:rPr>
        <w:t>4.1. Стислий виклад матеріалів службового розслідування</w:t>
      </w:r>
    </w:p>
    <w:p w14:paraId="611B7521"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ОСОБА_3 13.12.2024 (далі – висновок службового розслідування від 13.12.2024).</w:t>
      </w:r>
    </w:p>
    <w:p w14:paraId="7569567D"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Згідно з </w:t>
      </w:r>
      <w:r w:rsidRPr="000435D2">
        <w:rPr>
          <w:rFonts w:ascii="Times New Roman" w:hAnsi="Times New Roman" w:cs="Times New Roman"/>
          <w:b/>
          <w:bCs/>
          <w:color w:val="363636"/>
          <w:sz w:val="28"/>
          <w:szCs w:val="28"/>
        </w:rPr>
        <w:t>висновком службового розслідування від 13.12.2024 </w:t>
      </w:r>
      <w:r w:rsidRPr="000435D2">
        <w:rPr>
          <w:rFonts w:ascii="Times New Roman" w:hAnsi="Times New Roman" w:cs="Times New Roman"/>
          <w:color w:val="363636"/>
          <w:sz w:val="28"/>
          <w:szCs w:val="28"/>
        </w:rPr>
        <w:t xml:space="preserve">встановлено, що 16.10.2024 на персональній сторінці в соціальній </w:t>
      </w:r>
      <w:r w:rsidRPr="000435D2">
        <w:rPr>
          <w:rFonts w:ascii="Times New Roman" w:hAnsi="Times New Roman" w:cs="Times New Roman"/>
          <w:color w:val="363636"/>
          <w:sz w:val="28"/>
          <w:szCs w:val="28"/>
        </w:rPr>
        <w:lastRenderedPageBreak/>
        <w:t>мережі «</w:t>
      </w:r>
      <w:r w:rsidRPr="000435D2">
        <w:rPr>
          <w:rFonts w:ascii="Times New Roman" w:hAnsi="Times New Roman" w:cs="Times New Roman"/>
          <w:color w:val="363636"/>
          <w:sz w:val="28"/>
          <w:szCs w:val="28"/>
          <w:lang w:val="en-US"/>
        </w:rPr>
        <w:t>Facebook</w:t>
      </w:r>
      <w:r w:rsidRPr="000435D2">
        <w:rPr>
          <w:rFonts w:ascii="Times New Roman" w:hAnsi="Times New Roman" w:cs="Times New Roman"/>
          <w:color w:val="363636"/>
          <w:sz w:val="28"/>
          <w:szCs w:val="28"/>
        </w:rPr>
        <w:t>» журналіст ОСОБА_4 опублікував допис із заголовком: «51 прокурор Хмельниччини на чолі з обласним прокурором Олійником оформили інвалідність, «</w:t>
      </w:r>
      <w:proofErr w:type="spellStart"/>
      <w:r w:rsidRPr="000435D2">
        <w:rPr>
          <w:rFonts w:ascii="Times New Roman" w:hAnsi="Times New Roman" w:cs="Times New Roman"/>
          <w:color w:val="363636"/>
          <w:sz w:val="28"/>
          <w:szCs w:val="28"/>
        </w:rPr>
        <w:t>дахуючи</w:t>
      </w:r>
      <w:proofErr w:type="spellEnd"/>
      <w:r w:rsidRPr="000435D2">
        <w:rPr>
          <w:rFonts w:ascii="Times New Roman" w:hAnsi="Times New Roman" w:cs="Times New Roman"/>
          <w:color w:val="363636"/>
          <w:sz w:val="28"/>
          <w:szCs w:val="28"/>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ОСОБА_2 та були співучасниками корупційних схем.</w:t>
      </w:r>
    </w:p>
    <w:p w14:paraId="65280201"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ОСОБА_2.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4AE1BF4C"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5174A5C4"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03084445"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6F2FCC67"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w:t>
      </w:r>
      <w:r w:rsidRPr="000435D2">
        <w:rPr>
          <w:rFonts w:ascii="Times New Roman" w:hAnsi="Times New Roman" w:cs="Times New Roman"/>
          <w:color w:val="363636"/>
          <w:sz w:val="28"/>
          <w:szCs w:val="28"/>
        </w:rPr>
        <w:lastRenderedPageBreak/>
        <w:t>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17C1743F"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739563C9"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4521FA2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Прокурор у кримінальному провадженні №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43856AE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7061F7A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w:t>
      </w:r>
      <w:r w:rsidRPr="000435D2">
        <w:rPr>
          <w:rFonts w:ascii="Times New Roman" w:hAnsi="Times New Roman" w:cs="Times New Roman"/>
          <w:color w:val="363636"/>
          <w:sz w:val="28"/>
          <w:szCs w:val="28"/>
        </w:rPr>
        <w:lastRenderedPageBreak/>
        <w:t>процесуальних дій і прийняття процесуальних рішень у кримінальному провадженні (пункт 2 висновку).</w:t>
      </w:r>
    </w:p>
    <w:p w14:paraId="7965B6AC"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У зв’язку з недостатнім для перевірки обсягом доводів дисциплінарної скарги, до якої долучено лише пояснення Андріянової О.П. (без вказання дати їх надання), та у висновку службового розслідування від 13.12.2024, член Комісії Степанова Т.В. листами від 29.07.2025 № 07/3-916вих-25, від 04.08.2025 № 07/3-1098вих-25, від 05.08.2025 № 07/3-1131вих-25 витребувала у скаржника і керівника Одеської обласної прокуратури додаткові відомості та ініціювала проведення службового розслідування, висновок якого затвердив керівник Одеської обласної прокуратури ОСОБА_5 29.09.2025 (далі – висновок службового розслідування від 29.09.2025).</w:t>
      </w:r>
    </w:p>
    <w:p w14:paraId="4E1DE6EF"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b/>
          <w:bCs/>
          <w:color w:val="363636"/>
          <w:sz w:val="28"/>
          <w:szCs w:val="28"/>
        </w:rPr>
        <w:t>Згідно з висновком службового розслідування від 29.09.2025 </w:t>
      </w:r>
      <w:r w:rsidRPr="000435D2">
        <w:rPr>
          <w:rFonts w:ascii="Times New Roman" w:hAnsi="Times New Roman" w:cs="Times New Roman"/>
          <w:color w:val="363636"/>
          <w:sz w:val="28"/>
          <w:szCs w:val="28"/>
        </w:rPr>
        <w:t>інформація про отримання Андріяновою О.П. статусу особи з інвалідністю, оформлення пенсії по інвалідності та отримання пенсійних виплат підтвердилася (п. 2); враховано, що експертна команда Центру оцінювання функціонального стану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09.07.2025 прийняла рішення № ЦО-17354/1 (далі – рішення від 09.07.2025 № ЦО-17354/1) про зміну Андріяновій О.П. ІІ групи інвалідності на ІІІ групу безстроково (п. 3); з огляду на вимоги  ч. 10 ст. 46 Закону № 1697-VII про наявність повноважень на складання висновку про наявність чи відсутність дисциплінарного проступку прокурора у члена Комісії, копії матеріалів службового розслідування вирішено направити до Комісії (п. 4).</w:t>
      </w:r>
    </w:p>
    <w:p w14:paraId="6C3141CD"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У ході службового розслідування встановлено, що підставою для встановлення Андріяновій О.П. 11.03.2023 ІІІ групи інвалідності, а 07.03.2024 – ІІ групи інвалідності (конфіденційна інформація) безстроково, стали відповідні рішення КУ «Одеський обласний центр медико-соціальної експертизи» від 11.03.2023 та Обласної МСЕК № 1 від 11.03.2024.</w:t>
      </w:r>
    </w:p>
    <w:p w14:paraId="38B653A7"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Андріянова О.П. 14.03.2024 зверталась до відділу фінансування та бухгалтерського обліку Одеської обласної прокуратури у зв’язку з тим, що у неї </w:t>
      </w:r>
      <w:proofErr w:type="spellStart"/>
      <w:r w:rsidRPr="000435D2">
        <w:rPr>
          <w:rFonts w:ascii="Times New Roman" w:hAnsi="Times New Roman" w:cs="Times New Roman"/>
          <w:color w:val="363636"/>
          <w:sz w:val="28"/>
          <w:szCs w:val="28"/>
        </w:rPr>
        <w:t>виникло</w:t>
      </w:r>
      <w:proofErr w:type="spellEnd"/>
      <w:r w:rsidRPr="000435D2">
        <w:rPr>
          <w:rFonts w:ascii="Times New Roman" w:hAnsi="Times New Roman" w:cs="Times New Roman"/>
          <w:color w:val="363636"/>
          <w:sz w:val="28"/>
          <w:szCs w:val="28"/>
        </w:rPr>
        <w:t xml:space="preserve"> право на отримання пенсії по інвалідності, тому обласна прокуратура сплачує за неї єдиний соціальний внесок у розмірі 8,41 %.</w:t>
      </w:r>
    </w:p>
    <w:p w14:paraId="45B40303"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Також встановлено, що Андріянову О.П. в межах кримінального провадження № (конфіденційна інформація) для проведення допиту чи інших процесуальних дій не викликали, не допитували, про підозру їй не повідомляли.</w:t>
      </w:r>
    </w:p>
    <w:p w14:paraId="25E45FA9"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Водночас, за інформацією Департаменту нагляду за додержанням законів органами Державного бюро розслідувань Офісу Генерального прокурора рішенням експертної команди з оцінювання повсякденного функціонування </w:t>
      </w:r>
      <w:r w:rsidRPr="000435D2">
        <w:rPr>
          <w:rFonts w:ascii="Times New Roman" w:hAnsi="Times New Roman" w:cs="Times New Roman"/>
          <w:color w:val="363636"/>
          <w:sz w:val="28"/>
          <w:szCs w:val="28"/>
        </w:rPr>
        <w:lastRenderedPageBreak/>
        <w:t>особи Центру оцінювання функціонального стану особи від 09.07.2025 за результатами перевірки обґрунтованості рішення МСЕК Андріяновій О.П. ІІ групу інвалідності змінено на ІІІ групу інвалідності (конфіденційна інформація) безстроково.</w:t>
      </w:r>
    </w:p>
    <w:p w14:paraId="45369A81"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Оскільки члени комісії з проведення службового розслідування не наділені спеціальними знаннями у сфері охорони здоров’я, вони позбавлені можливості надати оцінку обґрунтованості прийняття МСЕК рішень про встановлення інвалідності Андріяновій О.П.</w:t>
      </w:r>
    </w:p>
    <w:p w14:paraId="5AD224F9"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Таким чином, під час службового розслідування підтверджено лише ті факти, які не впливають на оцінку дій прокурора при отриманні ним статусу особи з інвалідністю. У матеріалах та висновку службового розслідування від 29.09.2025</w:t>
      </w:r>
      <w:r w:rsidRPr="000435D2">
        <w:rPr>
          <w:rFonts w:ascii="Times New Roman" w:hAnsi="Times New Roman" w:cs="Times New Roman"/>
          <w:b/>
          <w:bCs/>
          <w:color w:val="363636"/>
          <w:sz w:val="28"/>
          <w:szCs w:val="28"/>
        </w:rPr>
        <w:t> </w:t>
      </w:r>
      <w:r w:rsidRPr="000435D2">
        <w:rPr>
          <w:rFonts w:ascii="Times New Roman" w:hAnsi="Times New Roman" w:cs="Times New Roman"/>
          <w:color w:val="363636"/>
          <w:sz w:val="28"/>
          <w:szCs w:val="28"/>
        </w:rPr>
        <w:t>відсутні відомості про наявність у діях Андріянової О.П. під час набуття статусу особи з інвалідністю ознак дисциплінарного проступку.</w:t>
      </w:r>
    </w:p>
    <w:p w14:paraId="4AE143B1"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b/>
          <w:bCs/>
          <w:color w:val="363636"/>
          <w:sz w:val="28"/>
          <w:szCs w:val="28"/>
        </w:rPr>
        <w:t>4.2 Інші обставини, встановлені у дисциплінарному провадженні</w:t>
      </w:r>
    </w:p>
    <w:p w14:paraId="3EEEB1F8"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У рішенні від 09.07.2025 № ЦО-17354/1 зазначено, що воно прийнято за представленими документами, (конфіденційна інформація), що є критерієм встановлення ІІІ (третьої) групи інвалідності, (конфіденційна інформація) </w:t>
      </w:r>
      <w:proofErr w:type="spellStart"/>
      <w:r w:rsidRPr="000435D2">
        <w:rPr>
          <w:rFonts w:ascii="Times New Roman" w:hAnsi="Times New Roman" w:cs="Times New Roman"/>
          <w:color w:val="363636"/>
          <w:sz w:val="28"/>
          <w:szCs w:val="28"/>
        </w:rPr>
        <w:t>безтерміново</w:t>
      </w:r>
      <w:proofErr w:type="spellEnd"/>
      <w:r w:rsidRPr="000435D2">
        <w:rPr>
          <w:rFonts w:ascii="Times New Roman" w:hAnsi="Times New Roman" w:cs="Times New Roman"/>
          <w:color w:val="363636"/>
          <w:sz w:val="28"/>
          <w:szCs w:val="28"/>
        </w:rPr>
        <w:t xml:space="preserve"> з 07.03.2024 (п. 9.); тобто, прийнято рішення про </w:t>
      </w:r>
      <w:proofErr w:type="spellStart"/>
      <w:r w:rsidRPr="000435D2">
        <w:rPr>
          <w:rFonts w:ascii="Times New Roman" w:hAnsi="Times New Roman" w:cs="Times New Roman"/>
          <w:color w:val="363636"/>
          <w:sz w:val="28"/>
          <w:szCs w:val="28"/>
        </w:rPr>
        <w:t>непідтвердження</w:t>
      </w:r>
      <w:proofErr w:type="spellEnd"/>
      <w:r w:rsidRPr="000435D2">
        <w:rPr>
          <w:rFonts w:ascii="Times New Roman" w:hAnsi="Times New Roman" w:cs="Times New Roman"/>
          <w:color w:val="363636"/>
          <w:sz w:val="28"/>
          <w:szCs w:val="28"/>
        </w:rPr>
        <w:t xml:space="preserve"> рішення, що перевіряється, і його скасування (п. 10.1., п. 10.2.); прийнято рішення про формування нового рішення (п. 10.2.).</w:t>
      </w:r>
    </w:p>
    <w:p w14:paraId="662E5AAC"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Крім того, член Комісії Степанова Т.В. листом від 23.09.2025 № 07/3/2-4097вих25 здійснила запит керівнику ДУ «Український державний науково-дослідний інституту медико-соціальних проблем інвалідності МОЗ України» щодо проведення цією установою перевірки обґрунтованості рішення МСЕК стосовно Андріянової О.П. та її результатів.</w:t>
      </w:r>
    </w:p>
    <w:p w14:paraId="1B5961B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Директор зазначеної державної установи у листах-відповідях від 13.10.2025 та  17.11.2025 зазначив, що перевірка обґрунтованості рішення про надання статусу особи з інвалідністю стосовно Андріянової О.П. проводилась, за результатами 09.07.2025 прийнято нове рішення без участі Андріянової О.П.</w:t>
      </w:r>
    </w:p>
    <w:p w14:paraId="4F05515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На запит члена Комісії Степанової Т.В. від 05.08.2025 № 07/3-1131вих-25 керівник Одеської обласної прокуратури Сваток А.Г. у листі від 12.08.2025                      № 07-929ВИХ-25, зокрема, повідомив, що до обласної прокуратури доручення Офісу Генерального прокурора про необхідність прибуття Андріянової О.П. до Центра оцінювання функціонального стану особи не надходили. За інформацією Андріянової О.П. вона офіційно також не отримувала таких викликів від Центру оцінювання функціонального стану особи.</w:t>
      </w:r>
    </w:p>
    <w:p w14:paraId="1A0D42A1"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Крім того, на запит члена Комісії Степанової Т.В. від 04.08.2025 № 07/3-1098вих-25 скаржник 18.08.2025 повідомив, що Генеральний прокурор наказом </w:t>
      </w:r>
      <w:r w:rsidRPr="000435D2">
        <w:rPr>
          <w:rFonts w:ascii="Times New Roman" w:hAnsi="Times New Roman" w:cs="Times New Roman"/>
          <w:color w:val="363636"/>
          <w:sz w:val="28"/>
          <w:szCs w:val="28"/>
        </w:rPr>
        <w:lastRenderedPageBreak/>
        <w:t>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09C1E8CB"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Під час службового розслідування об’єктивно підтвердити або спростувати використання прокурорами, у тому числі Андріяновою О.П.,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6F0C601A"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Враховуючи, що ГСУ ДБР здійснюється досудове розслідування у кримінальних провадженнях №№ (конфіденційна інформація), (конфіденційна інформація), (конфіденційна інформація), копію висновку службового розслідування направлено до ДБР для врахування під час досудового розслідування.</w:t>
      </w:r>
    </w:p>
    <w:p w14:paraId="48CFB3AA"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 огляду на викладене, оскільки комісією з проведення службового розслідування інформація, що могла б вказувати на можливі зловживання під час отримання інвалідності не виявлена, а відтак оцінка діям Андріянової О.П. в межах службового розслідування не надавалася.</w:t>
      </w:r>
    </w:p>
    <w:p w14:paraId="632C6216"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Надалі кримінальне провадження № (конфіденційна інформація) об’єднано з кримінальним провадженням № (конфіденційна інформація).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w:t>
      </w:r>
    </w:p>
    <w:p w14:paraId="38BBE452"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Андріянової О.П.</w:t>
      </w:r>
    </w:p>
    <w:p w14:paraId="1B330112"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На виконання постанови слідчого ДБР Державною установою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Згідно інформації ДУ «Український державний науково-дослідний інститут медико-соціальних проблем інвалідності МОЗ України» 09.07.2025 прийнято рішення  про зміну Андріяновій О.П. раніше встановленої ІІ групи інвалідності на ІІІ групу інвалідності безстроково.</w:t>
      </w:r>
    </w:p>
    <w:p w14:paraId="0EBCDCDE"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lastRenderedPageBreak/>
        <w:t>Прокурора Андріянову О.П. в межах кримінального провадження                              № (конфіденційна інформація) для проведення допиту чи інших процесуальних дій не викликали, не допитували, про підозру їй не повідомляли.</w:t>
      </w:r>
    </w:p>
    <w:p w14:paraId="7E71F581"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Крім того, згідно з інформацією заступника Генерального прокурора ОСОБА_6 від 11.09.2025, наданої на запит від 01.09.2025 № 07/3-1724вих-25, у межах кримінального провадження № (конфіденційна інформація) старший слідчий ГСУ ДБР постановами від 31.01.2025 і від 01.08.2025 залучив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Андріяновій О.П., за результатами якої 09.07.2025 прийнято рішення про встановлення їй ІІІ групи інвалідності </w:t>
      </w:r>
      <w:proofErr w:type="spellStart"/>
      <w:r w:rsidRPr="000435D2">
        <w:rPr>
          <w:rFonts w:ascii="Times New Roman" w:hAnsi="Times New Roman" w:cs="Times New Roman"/>
          <w:color w:val="363636"/>
          <w:sz w:val="28"/>
          <w:szCs w:val="28"/>
        </w:rPr>
        <w:t>безтерміново</w:t>
      </w:r>
      <w:proofErr w:type="spellEnd"/>
      <w:r w:rsidRPr="000435D2">
        <w:rPr>
          <w:rFonts w:ascii="Times New Roman" w:hAnsi="Times New Roman" w:cs="Times New Roman"/>
          <w:color w:val="363636"/>
          <w:sz w:val="28"/>
          <w:szCs w:val="28"/>
        </w:rPr>
        <w:t>.</w:t>
      </w:r>
    </w:p>
    <w:p w14:paraId="74E4534A"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b/>
          <w:bCs/>
          <w:color w:val="363636"/>
          <w:sz w:val="28"/>
          <w:szCs w:val="28"/>
        </w:rPr>
        <w:t>4.3 Пояснення прокурора</w:t>
      </w:r>
    </w:p>
    <w:p w14:paraId="765C40C8"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Андріянова О.П. в наданих під час службових розслідувань і дисциплінарного провадження поясненнях зазначила, що (конфіденційна інформація).</w:t>
      </w:r>
    </w:p>
    <w:p w14:paraId="4C2E1F15"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Внаслідок цього у встановленому порядку рішенням Одеської обласної МСЕК № 1 їй вперше 08.03.2023 встановлено статус особи з інвалідністю ІІІ групи (конфіденційна інформація) безстроково, що підтверджено довідкою до </w:t>
      </w:r>
      <w:proofErr w:type="spellStart"/>
      <w:r w:rsidRPr="000435D2">
        <w:rPr>
          <w:rFonts w:ascii="Times New Roman" w:hAnsi="Times New Roman" w:cs="Times New Roman"/>
          <w:color w:val="363636"/>
          <w:sz w:val="28"/>
          <w:szCs w:val="28"/>
        </w:rPr>
        <w:t>акта</w:t>
      </w:r>
      <w:proofErr w:type="spellEnd"/>
      <w:r w:rsidRPr="000435D2">
        <w:rPr>
          <w:rFonts w:ascii="Times New Roman" w:hAnsi="Times New Roman" w:cs="Times New Roman"/>
          <w:color w:val="363636"/>
          <w:sz w:val="28"/>
          <w:szCs w:val="28"/>
        </w:rPr>
        <w:t xml:space="preserve"> огляду МСЕК серії 12 ААГ № 451286.</w:t>
      </w:r>
    </w:p>
    <w:p w14:paraId="206B4E29"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Андріянова О.П. після цього звернулась до ГУ ПФУ в Одеській області із заявою, яку було задоволено, та їй призначено пенсію відповідно до Закону України «Про загальнообов’язкове державне пенсійне страхування».</w:t>
      </w:r>
    </w:p>
    <w:p w14:paraId="4FA23317"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Надалі, за результатами повторного переогляду, рішенням Одеської обласної МСЕК № 1 Андріяновій О.П. 08.03.2024 встановлено статус особи з інвалідністю ІІ групи (конфіденційна інформація) безстроково, що підтверджено довідкою до </w:t>
      </w:r>
      <w:proofErr w:type="spellStart"/>
      <w:r w:rsidRPr="000435D2">
        <w:rPr>
          <w:rFonts w:ascii="Times New Roman" w:hAnsi="Times New Roman" w:cs="Times New Roman"/>
          <w:color w:val="363636"/>
          <w:sz w:val="28"/>
          <w:szCs w:val="28"/>
        </w:rPr>
        <w:t>акта</w:t>
      </w:r>
      <w:proofErr w:type="spellEnd"/>
      <w:r w:rsidRPr="000435D2">
        <w:rPr>
          <w:rFonts w:ascii="Times New Roman" w:hAnsi="Times New Roman" w:cs="Times New Roman"/>
          <w:color w:val="363636"/>
          <w:sz w:val="28"/>
          <w:szCs w:val="28"/>
        </w:rPr>
        <w:t xml:space="preserve"> огляду МСЕК серії 12 ААГ № 948619.</w:t>
      </w:r>
    </w:p>
    <w:p w14:paraId="1C8EDC0A"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Після цього Андріянова О.П. звернулась ГУ ПФУ в Одеській області із відповідною заявою, яку було задоволено, та прокурору призначено пенсію відповідно до ч. 9 ст. 86 Закону № 1697-VII.</w:t>
      </w:r>
    </w:p>
    <w:p w14:paraId="2F9C2794"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Андріяновій О.П. жодних викликів / повідомлень / запрошень / листів про необхідність прибути для проходження медичного обстеження до ДУ «Український державний науково-дослідний інститут медико-соціальних проблем інвалідності МОЗ України» не надходило ні на електронну, ні на поштову адреси, зазначені у медичній документації. Вона неодноразово телефонувала до цієї медичної установи із вказаних питань. Під час однієї з телефонних розмов їй усно повідомили, що рішення про надання їй статусу </w:t>
      </w:r>
      <w:r w:rsidRPr="000435D2">
        <w:rPr>
          <w:rFonts w:ascii="Times New Roman" w:hAnsi="Times New Roman" w:cs="Times New Roman"/>
          <w:color w:val="363636"/>
          <w:sz w:val="28"/>
          <w:szCs w:val="28"/>
        </w:rPr>
        <w:lastRenderedPageBreak/>
        <w:t xml:space="preserve">особи з інвалідністю ІІ групи вже </w:t>
      </w:r>
      <w:proofErr w:type="spellStart"/>
      <w:r w:rsidRPr="000435D2">
        <w:rPr>
          <w:rFonts w:ascii="Times New Roman" w:hAnsi="Times New Roman" w:cs="Times New Roman"/>
          <w:color w:val="363636"/>
          <w:sz w:val="28"/>
          <w:szCs w:val="28"/>
        </w:rPr>
        <w:t>переглянуто</w:t>
      </w:r>
      <w:proofErr w:type="spellEnd"/>
      <w:r w:rsidRPr="000435D2">
        <w:rPr>
          <w:rFonts w:ascii="Times New Roman" w:hAnsi="Times New Roman" w:cs="Times New Roman"/>
          <w:color w:val="363636"/>
          <w:sz w:val="28"/>
          <w:szCs w:val="28"/>
        </w:rPr>
        <w:t xml:space="preserve"> без виклику Андріянової О.П. на підставі наявної медичної документації, а якщо вона не погоджується з рішенням від 09.07.2025 № ЦО-17354/1, то може його оскаржити.</w:t>
      </w:r>
    </w:p>
    <w:p w14:paraId="14A7183C"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Про існування рішення від 09.07.2025 № ЦО-17354/1 Андріянова О.П. дізналась в особистому кабінеті на сайті ПФУ України після здійснення перерахунку відносно неї пенсійних виплат на підставі розпорядження Чорноморського об’єднаного управління ПФУ в Одеській області від 01.08.2025 № 154750008664.</w:t>
      </w:r>
    </w:p>
    <w:p w14:paraId="6959638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Андріянова О.П. оскаржила рішення від 09.07.2025 № ЦО-17354/1 до суду, ухвалою Одеського окружного адміністративного суду від 15.10.2025 у справі № (конфіденційна інформація) відкрито провадження.</w:t>
      </w:r>
    </w:p>
    <w:p w14:paraId="254B1E1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Андріянова О.П. також заперечила будь-які протиправні дії зі свого боку при встановленні їй статусу особи з інвалідністю, не погодилася з доводами дисциплінарної скарги, викладені обставини і доводи у якій вважає її дискримінацією за ознакою інвалідності.</w:t>
      </w:r>
    </w:p>
    <w:p w14:paraId="4DCD0941"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Її пояснення підтверджено долученими до них документами. Пояснення Андріянової О.П. під час дисциплінарного провадження не спростовано, а навпаки підтверджено долученими нею копіями відповідних документів та зібраними під час дисциплінарного провадження даними.</w:t>
      </w:r>
    </w:p>
    <w:p w14:paraId="4DE8DA5B"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b/>
          <w:bCs/>
          <w:color w:val="363636"/>
          <w:sz w:val="28"/>
          <w:szCs w:val="28"/>
        </w:rPr>
        <w:t>5. Правові джерела, що підлягають застосуванню</w:t>
      </w:r>
    </w:p>
    <w:p w14:paraId="790DA36E"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B43B304"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F376444"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B0E46F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lastRenderedPageBreak/>
        <w:t>Правові засади організації та діяльності прокуратури України, статус прокурорів, їхні загальні права й обов’язки визначено в Законі № 1697-VII.</w:t>
      </w:r>
    </w:p>
    <w:p w14:paraId="4DC454E8"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7FFA1B73"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38FBFC72"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36106A05"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EC01C08"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B002D0F"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0CD5D3B"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w:t>
      </w:r>
      <w:r w:rsidRPr="000435D2">
        <w:rPr>
          <w:rFonts w:ascii="Times New Roman" w:hAnsi="Times New Roman" w:cs="Times New Roman"/>
          <w:color w:val="363636"/>
          <w:sz w:val="28"/>
          <w:szCs w:val="28"/>
        </w:rPr>
        <w:lastRenderedPageBreak/>
        <w:t>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17E96E6"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06FAFC6"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0435D2">
        <w:rPr>
          <w:rFonts w:ascii="Times New Roman" w:hAnsi="Times New Roman" w:cs="Times New Roman"/>
          <w:color w:val="363636"/>
          <w:sz w:val="28"/>
          <w:szCs w:val="28"/>
        </w:rPr>
        <w:t>професійно</w:t>
      </w:r>
      <w:proofErr w:type="spellEnd"/>
      <w:r w:rsidRPr="000435D2">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7B71DF1"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6704665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2ED5FB02"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20B3D7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440D6FD"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0435D2">
        <w:rPr>
          <w:rFonts w:ascii="Times New Roman" w:hAnsi="Times New Roman" w:cs="Times New Roman"/>
          <w:color w:val="363636"/>
          <w:sz w:val="28"/>
          <w:szCs w:val="28"/>
        </w:rPr>
        <w:t>зв’язків</w:t>
      </w:r>
      <w:proofErr w:type="spellEnd"/>
      <w:r w:rsidRPr="000435D2">
        <w:rPr>
          <w:rFonts w:ascii="Times New Roman" w:hAnsi="Times New Roman" w:cs="Times New Roman"/>
          <w:color w:val="363636"/>
          <w:sz w:val="28"/>
          <w:szCs w:val="28"/>
        </w:rPr>
        <w:t xml:space="preserve">, фінансових і ділових </w:t>
      </w:r>
      <w:r w:rsidRPr="000435D2">
        <w:rPr>
          <w:rFonts w:ascii="Times New Roman" w:hAnsi="Times New Roman" w:cs="Times New Roman"/>
          <w:color w:val="363636"/>
          <w:sz w:val="28"/>
          <w:szCs w:val="28"/>
        </w:rPr>
        <w:lastRenderedPageBreak/>
        <w:t>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68497EE"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47C54E24"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0435D2">
        <w:rPr>
          <w:rFonts w:ascii="Times New Roman" w:hAnsi="Times New Roman" w:cs="Times New Roman"/>
          <w:color w:val="363636"/>
          <w:sz w:val="28"/>
          <w:szCs w:val="28"/>
        </w:rPr>
        <w:t>професійно</w:t>
      </w:r>
      <w:proofErr w:type="spellEnd"/>
      <w:r w:rsidRPr="000435D2">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77539C42"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D9E805E"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4AF81AC"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C0E700F"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w:t>
      </w:r>
      <w:r w:rsidRPr="000435D2">
        <w:rPr>
          <w:rFonts w:ascii="Times New Roman" w:hAnsi="Times New Roman" w:cs="Times New Roman"/>
          <w:color w:val="363636"/>
          <w:sz w:val="28"/>
          <w:szCs w:val="28"/>
        </w:rPr>
        <w:lastRenderedPageBreak/>
        <w:t xml:space="preserve">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0435D2">
        <w:rPr>
          <w:rFonts w:ascii="Times New Roman" w:hAnsi="Times New Roman" w:cs="Times New Roman"/>
          <w:color w:val="363636"/>
          <w:sz w:val="28"/>
          <w:szCs w:val="28"/>
        </w:rPr>
        <w:t>професійно</w:t>
      </w:r>
      <w:proofErr w:type="spellEnd"/>
      <w:r w:rsidRPr="000435D2">
        <w:rPr>
          <w:rFonts w:ascii="Times New Roman" w:hAnsi="Times New Roman" w:cs="Times New Roman"/>
          <w:color w:val="363636"/>
          <w:sz w:val="28"/>
          <w:szCs w:val="28"/>
        </w:rPr>
        <w:t>, не піддаватися впливу індивідуальних чи приватних інтересів.</w:t>
      </w:r>
    </w:p>
    <w:p w14:paraId="50EDE1B7"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0F90378"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0435D2">
        <w:rPr>
          <w:rFonts w:ascii="Times New Roman" w:hAnsi="Times New Roman" w:cs="Times New Roman"/>
          <w:color w:val="363636"/>
          <w:sz w:val="28"/>
          <w:szCs w:val="28"/>
        </w:rPr>
        <w:t>безпек</w:t>
      </w:r>
      <w:proofErr w:type="spellEnd"/>
      <w:r w:rsidRPr="000435D2">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7C06F233"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3186860A" w14:textId="77777777" w:rsidR="000435D2" w:rsidRPr="000435D2" w:rsidRDefault="000435D2" w:rsidP="000435D2">
      <w:pPr>
        <w:pStyle w:val="a5"/>
        <w:shd w:val="clear" w:color="auto" w:fill="FCFCFC"/>
        <w:spacing w:before="0" w:beforeAutospacing="0" w:after="0" w:afterAutospacing="0"/>
        <w:ind w:firstLine="709"/>
        <w:jc w:val="both"/>
        <w:rPr>
          <w:color w:val="363636"/>
          <w:sz w:val="28"/>
          <w:szCs w:val="28"/>
        </w:rPr>
      </w:pPr>
      <w:r w:rsidRPr="000435D2">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0D0FCAF" w14:textId="77777777" w:rsidR="000435D2" w:rsidRPr="000435D2" w:rsidRDefault="000435D2" w:rsidP="000435D2">
      <w:pPr>
        <w:pStyle w:val="a5"/>
        <w:shd w:val="clear" w:color="auto" w:fill="FCFCFC"/>
        <w:spacing w:before="0" w:beforeAutospacing="0" w:after="0" w:afterAutospacing="0"/>
        <w:ind w:firstLine="709"/>
        <w:jc w:val="both"/>
        <w:rPr>
          <w:color w:val="363636"/>
          <w:sz w:val="28"/>
          <w:szCs w:val="28"/>
        </w:rPr>
      </w:pPr>
      <w:r w:rsidRPr="000435D2">
        <w:rPr>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3C7A9141"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45232F9F"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0435D2">
          <w:rPr>
            <w:rStyle w:val="a6"/>
            <w:rFonts w:ascii="Times New Roman" w:hAnsi="Times New Roman" w:cs="Times New Roman"/>
            <w:sz w:val="28"/>
            <w:szCs w:val="28"/>
          </w:rPr>
          <w:t>абзацу 4</w:t>
        </w:r>
      </w:hyperlink>
      <w:r w:rsidRPr="000435D2">
        <w:rPr>
          <w:rFonts w:ascii="Times New Roman" w:hAnsi="Times New Roman" w:cs="Times New Roman"/>
          <w:color w:val="363636"/>
          <w:sz w:val="28"/>
          <w:szCs w:val="28"/>
        </w:rPr>
        <w:t xml:space="preserve"> пункту 13 цього Положення проводити перевірку обґрунтованості рішень та/або переогляд </w:t>
      </w:r>
      <w:r w:rsidRPr="000435D2">
        <w:rPr>
          <w:rFonts w:ascii="Times New Roman" w:hAnsi="Times New Roman" w:cs="Times New Roman"/>
          <w:color w:val="363636"/>
          <w:sz w:val="28"/>
          <w:szCs w:val="28"/>
        </w:rPr>
        <w:lastRenderedPageBreak/>
        <w:t>шляхом проведення </w:t>
      </w:r>
      <w:hyperlink r:id="rId7" w:anchor="w2_3" w:history="1">
        <w:r w:rsidRPr="000435D2">
          <w:rPr>
            <w:rStyle w:val="a6"/>
            <w:rFonts w:ascii="Times New Roman" w:hAnsi="Times New Roman" w:cs="Times New Roman"/>
            <w:sz w:val="28"/>
            <w:szCs w:val="28"/>
          </w:rPr>
          <w:t>медико</w:t>
        </w:r>
      </w:hyperlink>
      <w:r w:rsidRPr="000435D2">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0435D2">
          <w:rPr>
            <w:rStyle w:val="a6"/>
            <w:rFonts w:ascii="Times New Roman" w:hAnsi="Times New Roman" w:cs="Times New Roman"/>
            <w:sz w:val="28"/>
            <w:szCs w:val="28"/>
          </w:rPr>
          <w:t>Медико</w:t>
        </w:r>
      </w:hyperlink>
      <w:r w:rsidRPr="000435D2">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0435D2">
          <w:rPr>
            <w:rStyle w:val="a6"/>
            <w:rFonts w:ascii="Times New Roman" w:hAnsi="Times New Roman" w:cs="Times New Roman"/>
            <w:sz w:val="28"/>
            <w:szCs w:val="28"/>
          </w:rPr>
          <w:t>Центральна</w:t>
        </w:r>
      </w:hyperlink>
      <w:r w:rsidRPr="000435D2">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71E6CBC3"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Style w:val="a6"/>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w:t>
      </w:r>
      <w:r w:rsidRPr="000435D2">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sidRPr="000435D2">
        <w:rPr>
          <w:rStyle w:val="a6"/>
          <w:rFonts w:ascii="Times New Roman" w:hAnsi="Times New Roman" w:cs="Times New Roman"/>
          <w:color w:val="363636"/>
          <w:sz w:val="28"/>
          <w:szCs w:val="28"/>
        </w:rPr>
        <w:t>Законом України «</w:t>
      </w:r>
      <w:r w:rsidRPr="000435D2">
        <w:rPr>
          <w:rFonts w:ascii="Times New Roman" w:hAnsi="Times New Roman" w:cs="Times New Roman"/>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3E23F259"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Відповідно до частини першої статті 3 Закону від 21.03.1991 № 875-XII, у редакції </w:t>
      </w:r>
      <w:r w:rsidRPr="000435D2">
        <w:rPr>
          <w:rStyle w:val="a6"/>
          <w:rFonts w:ascii="Times New Roman" w:hAnsi="Times New Roman" w:cs="Times New Roman"/>
          <w:color w:val="363636"/>
          <w:sz w:val="28"/>
          <w:szCs w:val="28"/>
        </w:rPr>
        <w:t>Закону </w:t>
      </w:r>
      <w:r w:rsidRPr="000435D2">
        <w:rPr>
          <w:rFonts w:ascii="Times New Roman" w:hAnsi="Times New Roman" w:cs="Times New Roman"/>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04151993"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w:t>
      </w:r>
      <w:r w:rsidRPr="000435D2">
        <w:rPr>
          <w:rFonts w:ascii="Times New Roman" w:hAnsi="Times New Roman" w:cs="Times New Roman"/>
          <w:color w:val="363636"/>
          <w:sz w:val="28"/>
          <w:szCs w:val="28"/>
        </w:rPr>
        <w:lastRenderedPageBreak/>
        <w:t>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882DCB1"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b/>
          <w:bCs/>
          <w:color w:val="363636"/>
          <w:sz w:val="28"/>
          <w:szCs w:val="28"/>
        </w:rPr>
        <w:t>6. Оцінка встановлених обставин і мотиви ухвалення рішення</w:t>
      </w:r>
    </w:p>
    <w:p w14:paraId="0F59464C"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bookmarkStart w:id="0" w:name="n365"/>
      <w:bookmarkStart w:id="1" w:name="n366"/>
      <w:bookmarkStart w:id="2" w:name="n367"/>
      <w:bookmarkStart w:id="3" w:name="n368"/>
      <w:bookmarkStart w:id="4" w:name="n369"/>
      <w:bookmarkStart w:id="5" w:name="n370"/>
      <w:bookmarkStart w:id="6" w:name="n1033"/>
      <w:bookmarkStart w:id="7" w:name="n371"/>
      <w:bookmarkStart w:id="8" w:name="n372"/>
      <w:bookmarkStart w:id="9" w:name="n373"/>
      <w:bookmarkStart w:id="10" w:name="n374"/>
      <w:bookmarkStart w:id="11" w:name="n375"/>
      <w:bookmarkStart w:id="12" w:name="n376"/>
      <w:bookmarkStart w:id="13" w:name="n377"/>
      <w:bookmarkStart w:id="14" w:name="n378"/>
      <w:bookmarkStart w:id="15" w:name="n379"/>
      <w:bookmarkStart w:id="16" w:name="n380"/>
      <w:bookmarkStart w:id="17" w:name="n381"/>
      <w:bookmarkStart w:id="18" w:name="n382"/>
      <w:bookmarkStart w:id="19" w:name="n383"/>
      <w:bookmarkStart w:id="20" w:name="n384"/>
      <w:bookmarkStart w:id="21" w:name="n385"/>
      <w:bookmarkStart w:id="22" w:name="n386"/>
      <w:bookmarkStart w:id="23" w:name="n387"/>
      <w:bookmarkStart w:id="24" w:name="n388"/>
      <w:bookmarkStart w:id="25" w:name="n389"/>
      <w:bookmarkStart w:id="26" w:name="n390"/>
      <w:bookmarkStart w:id="27" w:name="n391"/>
      <w:bookmarkStart w:id="28" w:name="n392"/>
      <w:bookmarkStart w:id="29" w:name="n393"/>
      <w:bookmarkStart w:id="30" w:name="n394"/>
      <w:bookmarkStart w:id="31" w:name="n395"/>
      <w:bookmarkStart w:id="32" w:name="n396"/>
      <w:bookmarkStart w:id="33" w:name="n397"/>
      <w:bookmarkStart w:id="34" w:name="n398"/>
      <w:bookmarkStart w:id="35" w:name="n399"/>
      <w:bookmarkStart w:id="36" w:name="n400"/>
      <w:bookmarkStart w:id="37" w:name="n401"/>
      <w:bookmarkStart w:id="38" w:name="n402"/>
      <w:bookmarkStart w:id="39" w:name="n403"/>
      <w:bookmarkStart w:id="40" w:name="n404"/>
      <w:bookmarkStart w:id="41" w:name="n405"/>
      <w:bookmarkStart w:id="42" w:name="n406"/>
      <w:bookmarkStart w:id="43" w:name="n407"/>
      <w:bookmarkStart w:id="44" w:name="n408"/>
      <w:bookmarkStart w:id="45" w:name="n409"/>
      <w:bookmarkStart w:id="46" w:name="n410"/>
      <w:bookmarkStart w:id="47" w:name="n411"/>
      <w:bookmarkStart w:id="48" w:name="n412"/>
      <w:bookmarkStart w:id="49" w:name="n413"/>
      <w:bookmarkStart w:id="50" w:name="n414"/>
      <w:bookmarkStart w:id="51" w:name="n415"/>
      <w:bookmarkStart w:id="52" w:name="n416"/>
      <w:bookmarkStart w:id="53" w:name="n11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0435D2">
        <w:rPr>
          <w:rFonts w:ascii="Times New Roman" w:hAnsi="Times New Roman" w:cs="Times New Roman"/>
          <w:color w:val="363636"/>
          <w:sz w:val="28"/>
          <w:szCs w:val="28"/>
        </w:rPr>
        <w:t>Відповідно до вимог законодавства інформація про стан здоров’я Андріянової О.П. конфіденційна, у дисциплінарному провадженні не поширюється.</w:t>
      </w:r>
    </w:p>
    <w:p w14:paraId="6EEA9CD6"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Андріянової О.П.</w:t>
      </w:r>
    </w:p>
    <w:p w14:paraId="398FA5AB"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Дисциплінарне провадження відкрито у зв’язку з можливим вчиненням Андріяновою О.П. дисциплінарного проступку, передбаченого пунктами 5, 6                     ч. 1 ст. 43 Закону № 1697-VII, а саме: вчинення дій, що порочать звання прокурора і можуть викликати сумнів у його об’єктивності, </w:t>
      </w:r>
      <w:r w:rsidRPr="000435D2">
        <w:rPr>
          <w:rFonts w:ascii="Times New Roman" w:hAnsi="Times New Roman" w:cs="Times New Roman"/>
          <w:color w:val="363636"/>
          <w:sz w:val="28"/>
          <w:szCs w:val="28"/>
        </w:rPr>
        <w:lastRenderedPageBreak/>
        <w:t>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6D3689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075F352E"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6A87E985"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B167BEA"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289CAFBA"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1E0E45D1"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Оцінюючи дії прокурора Андріянової О.П.,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24993533"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На прокурора Андріянову О.П.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49AA9F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У дисциплінарному провадженні встановлено такі обставини.</w:t>
      </w:r>
    </w:p>
    <w:p w14:paraId="5C762FCE"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Андріянову О.П. у кримінальному провадженні № (конфіденційна інформація) для проведення допиту чи інших процесуальних дій не викликали, </w:t>
      </w:r>
      <w:r w:rsidRPr="000435D2">
        <w:rPr>
          <w:rFonts w:ascii="Times New Roman" w:hAnsi="Times New Roman" w:cs="Times New Roman"/>
          <w:color w:val="363636"/>
          <w:sz w:val="28"/>
          <w:szCs w:val="28"/>
        </w:rPr>
        <w:lastRenderedPageBreak/>
        <w:t>не допитували, про підозру їй не повідомляли. Жодного доказу її винуватості у вчиненні будь-якого кримінального правопорушення скаржник не надав.</w:t>
      </w:r>
    </w:p>
    <w:p w14:paraId="3D14E6F3"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Андріяновою О.П.,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не здобуто.</w:t>
      </w:r>
    </w:p>
    <w:p w14:paraId="65ECCE71"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Під час дисциплінарного провадження підтверджено пояснення Андріянової О.П. щодо ненадходження їй жодних викликів / повідомлень / запрошень / листів про необхідність прибути для проходження медичного обстеження до ДУ «Український державний науково-дослідний інститут медико-соціальних проблем інвалідності МОЗ України».</w:t>
      </w:r>
    </w:p>
    <w:p w14:paraId="48B8C0E8"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Зокрема, пояснення Андріянової О.П. у цій частині підтверджено відомостями з листа керівника Одеської обласної прокуратури ОСОБА_5 від 12.08.2025 № 07-929вих-25 про те, що до цієї прокуратури доручення Офісу Генерального прокурора про необхідність прибуття Андріянової О.П. для проходження медичного обстеження до ДУ «Український державний науково-дослідний інститут медико-соціальних проблем інвалідності МОЗ України» не надходили, а також копією відзиву цієї державної установи в судовій справі                      № (конфіденційна інформація) від 03.03.2026 на її позов, згідно змісту якого ДУ «Український державний науково-дослідний інститут медико-соціальних проблем інвалідності МОЗ України» визнає факт відсутності виклику Андріянової до цієї установи для проведення її переогляду і прийняття рішення за результатами перевірки обґрунтованості встановлення її ІІ групи інвалідності без її участі.</w:t>
      </w:r>
    </w:p>
    <w:p w14:paraId="72CD67C9"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Тобто, у дисциплінарному провадженні не здобуто відомостей про виклик прокурора Андріянової О.П. для проходження обстеження до ДУ «Український державний науково-дослідний інституту медико-соціальних проблем інвалідності МОЗ України».</w:t>
      </w:r>
    </w:p>
    <w:p w14:paraId="4D136C4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Рішенням від 09.07.2025 № ЦО-17354/1, яке прийнято за представленими  документами без виклику Андріянової О.П., підтверджено діагноз </w:t>
      </w:r>
      <w:proofErr w:type="spellStart"/>
      <w:r w:rsidRPr="000435D2">
        <w:rPr>
          <w:rFonts w:ascii="Times New Roman" w:hAnsi="Times New Roman" w:cs="Times New Roman"/>
          <w:color w:val="363636"/>
          <w:sz w:val="28"/>
          <w:szCs w:val="28"/>
        </w:rPr>
        <w:t>хвороб</w:t>
      </w:r>
      <w:proofErr w:type="spellEnd"/>
      <w:r w:rsidRPr="000435D2">
        <w:rPr>
          <w:rFonts w:ascii="Times New Roman" w:hAnsi="Times New Roman" w:cs="Times New Roman"/>
          <w:color w:val="363636"/>
          <w:sz w:val="28"/>
          <w:szCs w:val="28"/>
        </w:rPr>
        <w:t>, що були встановлені раніше Андріяновій О.П. рішеннями МСЕК, однак у зв’язку з тим, що (конфіденційна інформація), що є критерієм встановлення ІІІ групи інвалідності, попереднє рішення МСЕК про встановлення Андріяновій О.П. ІІ групи (конфіденційна інформація) </w:t>
      </w:r>
      <w:proofErr w:type="spellStart"/>
      <w:r w:rsidRPr="000435D2">
        <w:rPr>
          <w:rFonts w:ascii="Times New Roman" w:hAnsi="Times New Roman" w:cs="Times New Roman"/>
          <w:color w:val="363636"/>
          <w:sz w:val="28"/>
          <w:szCs w:val="28"/>
        </w:rPr>
        <w:t>безтерміново</w:t>
      </w:r>
      <w:proofErr w:type="spellEnd"/>
      <w:r w:rsidRPr="000435D2">
        <w:rPr>
          <w:rFonts w:ascii="Times New Roman" w:hAnsi="Times New Roman" w:cs="Times New Roman"/>
          <w:color w:val="363636"/>
          <w:sz w:val="28"/>
          <w:szCs w:val="28"/>
        </w:rPr>
        <w:t xml:space="preserve"> з 07.03.2024 скасовано та прийнято нове рішення про встановлення їй ІІІ групи (конфіденційна інформація) </w:t>
      </w:r>
      <w:proofErr w:type="spellStart"/>
      <w:r w:rsidRPr="000435D2">
        <w:rPr>
          <w:rFonts w:ascii="Times New Roman" w:hAnsi="Times New Roman" w:cs="Times New Roman"/>
          <w:color w:val="363636"/>
          <w:sz w:val="28"/>
          <w:szCs w:val="28"/>
        </w:rPr>
        <w:t>безтерміново</w:t>
      </w:r>
      <w:proofErr w:type="spellEnd"/>
      <w:r w:rsidRPr="000435D2">
        <w:rPr>
          <w:rFonts w:ascii="Times New Roman" w:hAnsi="Times New Roman" w:cs="Times New Roman"/>
          <w:color w:val="363636"/>
          <w:sz w:val="28"/>
          <w:szCs w:val="28"/>
        </w:rPr>
        <w:t xml:space="preserve"> з 07.03.2024.</w:t>
      </w:r>
    </w:p>
    <w:p w14:paraId="7D2CB22E"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lastRenderedPageBreak/>
        <w:t xml:space="preserve">Таким чином, на час прийняття Комісією рішення, підставу подання дисциплінарної скарги (вчинення </w:t>
      </w:r>
      <w:proofErr w:type="spellStart"/>
      <w:r w:rsidRPr="000435D2">
        <w:rPr>
          <w:rFonts w:ascii="Times New Roman" w:hAnsi="Times New Roman" w:cs="Times New Roman"/>
          <w:color w:val="363636"/>
          <w:sz w:val="28"/>
          <w:szCs w:val="28"/>
        </w:rPr>
        <w:t>Андріяновоюю</w:t>
      </w:r>
      <w:proofErr w:type="spellEnd"/>
      <w:r w:rsidRPr="000435D2">
        <w:rPr>
          <w:rFonts w:ascii="Times New Roman" w:hAnsi="Times New Roman" w:cs="Times New Roman"/>
          <w:color w:val="363636"/>
          <w:sz w:val="28"/>
          <w:szCs w:val="28"/>
        </w:rPr>
        <w:t xml:space="preserve"> О.П. протиправних дій при встановленні їй групи інвалідності та отриманні нею пенсії по інвалідності) не підтверджено матеріалами дисциплінарного провадження.</w:t>
      </w:r>
    </w:p>
    <w:p w14:paraId="36BC943C"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Встановлено лише факти: отримання на підставі рішень Одеської обласної МСЕК № 1 Андріяновою О.П. статусу особи з інвалідністю ІІІ групи (конфіденційна інформація) безстроково вперше 08.03.2023 та надалі, за результатами повторного переогляду, 08.03.2024 особи з інвалідністю ІІ групи (конфіденційна інформація) безстроково; ненадходження Андріяновій О.П. особисто та на адресу Одеської обласної прокуратури жодних викликів / повідомлень / запрошень / листів про необхідність її прибуття для проходження медичного обстеження до ДУ «Український державний науково-дослідний інститут медико-соціальних проблем інвалідності МОЗ України»; скасування рішенням ід 09.07.2025 № ЦО-17354/1 Андріяновій О.П. </w:t>
      </w:r>
      <w:r w:rsidRPr="000435D2">
        <w:rPr>
          <w:rFonts w:ascii="Times New Roman" w:hAnsi="Times New Roman" w:cs="Times New Roman"/>
          <w:color w:val="363636"/>
          <w:sz w:val="28"/>
          <w:szCs w:val="28"/>
          <w:lang w:val="en-US"/>
        </w:rPr>
        <w:t>II </w:t>
      </w:r>
      <w:r w:rsidRPr="000435D2">
        <w:rPr>
          <w:rFonts w:ascii="Times New Roman" w:hAnsi="Times New Roman" w:cs="Times New Roman"/>
          <w:color w:val="363636"/>
          <w:sz w:val="28"/>
          <w:szCs w:val="28"/>
        </w:rPr>
        <w:t>групи інвалідності (конфіденційна інформація) безстроково та встановлення Андріяновій О.П. </w:t>
      </w:r>
      <w:r w:rsidRPr="000435D2">
        <w:rPr>
          <w:rFonts w:ascii="Times New Roman" w:hAnsi="Times New Roman" w:cs="Times New Roman"/>
          <w:color w:val="363636"/>
          <w:sz w:val="28"/>
          <w:szCs w:val="28"/>
          <w:lang w:val="en-US"/>
        </w:rPr>
        <w:t>I</w:t>
      </w:r>
      <w:r w:rsidRPr="000435D2">
        <w:rPr>
          <w:rFonts w:ascii="Times New Roman" w:hAnsi="Times New Roman" w:cs="Times New Roman"/>
          <w:color w:val="363636"/>
          <w:sz w:val="28"/>
          <w:szCs w:val="28"/>
        </w:rPr>
        <w:t>І</w:t>
      </w:r>
      <w:r w:rsidRPr="000435D2">
        <w:rPr>
          <w:rFonts w:ascii="Times New Roman" w:hAnsi="Times New Roman" w:cs="Times New Roman"/>
          <w:color w:val="363636"/>
          <w:sz w:val="28"/>
          <w:szCs w:val="28"/>
          <w:lang w:val="en-US"/>
        </w:rPr>
        <w:t>I </w:t>
      </w:r>
      <w:r w:rsidRPr="000435D2">
        <w:rPr>
          <w:rFonts w:ascii="Times New Roman" w:hAnsi="Times New Roman" w:cs="Times New Roman"/>
          <w:color w:val="363636"/>
          <w:sz w:val="28"/>
          <w:szCs w:val="28"/>
        </w:rPr>
        <w:t>групи інвалідності (конфіденційна інформація) безстроково з 07.03.2024.</w:t>
      </w:r>
    </w:p>
    <w:p w14:paraId="7B8F8FA5"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4D86A294"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 огляду на це думку скаржника, що Андріянова О.П. вчинила протиправні дії при встановленні їй групи інвалідності зібраними відомостями не доведено, жодних даних на підтвердження цього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4117E88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приймати рішення на підставі припущень, неперевіреної чи недостовірної інформації.</w:t>
      </w:r>
    </w:p>
    <w:p w14:paraId="4D3F3D15"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Таким чином, за результатами перевірки доводи дисциплінарної скарги про наявність у діях прокурора Андріянової О.П. під час отримання статусу особи з інвалідністю дисциплінарного проступку, передбаченого пунктами 5, 6 ч. 1 ст. 43 Закону № 1697-VII, не підтверджено.</w:t>
      </w:r>
    </w:p>
    <w:p w14:paraId="0E172C84"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Андріянової О.П підлягає закриттю у зв’язку з відсутністю в її діях складу дисциплінарного проступку.</w:t>
      </w:r>
    </w:p>
    <w:p w14:paraId="2A138E49"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4B464130"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lastRenderedPageBreak/>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613FB0E4" w14:textId="77777777" w:rsidR="000435D2" w:rsidRPr="000435D2" w:rsidRDefault="000435D2" w:rsidP="000435D2">
      <w:pPr>
        <w:shd w:val="clear" w:color="auto" w:fill="FCFCFC"/>
        <w:ind w:firstLine="709"/>
        <w:jc w:val="center"/>
        <w:rPr>
          <w:rFonts w:ascii="Times New Roman" w:hAnsi="Times New Roman" w:cs="Times New Roman"/>
          <w:color w:val="363636"/>
          <w:sz w:val="28"/>
          <w:szCs w:val="28"/>
        </w:rPr>
      </w:pPr>
      <w:r w:rsidRPr="000435D2">
        <w:rPr>
          <w:rFonts w:ascii="Times New Roman" w:hAnsi="Times New Roman" w:cs="Times New Roman"/>
          <w:b/>
          <w:bCs/>
          <w:color w:val="363636"/>
          <w:sz w:val="28"/>
          <w:szCs w:val="28"/>
        </w:rPr>
        <w:t>ВИРІШИЛА:</w:t>
      </w:r>
    </w:p>
    <w:p w14:paraId="63720E97"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 xml:space="preserve">Дисциплінарне провадження № 07/3/2-682дс-235дп-25 стосовно прокурора </w:t>
      </w:r>
      <w:proofErr w:type="spellStart"/>
      <w:r w:rsidRPr="000435D2">
        <w:rPr>
          <w:rFonts w:ascii="Times New Roman" w:hAnsi="Times New Roman" w:cs="Times New Roman"/>
          <w:color w:val="363636"/>
          <w:sz w:val="28"/>
          <w:szCs w:val="28"/>
        </w:rPr>
        <w:t>Хаджибейської</w:t>
      </w:r>
      <w:proofErr w:type="spellEnd"/>
      <w:r w:rsidRPr="000435D2">
        <w:rPr>
          <w:rFonts w:ascii="Times New Roman" w:hAnsi="Times New Roman" w:cs="Times New Roman"/>
          <w:color w:val="363636"/>
          <w:sz w:val="28"/>
          <w:szCs w:val="28"/>
        </w:rPr>
        <w:t xml:space="preserve"> окружної прокуратури міста Одеси Одеської області Андріянової Ольги Петрівни закрити.</w:t>
      </w:r>
    </w:p>
    <w:p w14:paraId="29A6A90C"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Копії рішення надіслати скаржнику, керівникам Одеської обласної прокуратури та </w:t>
      </w:r>
      <w:proofErr w:type="spellStart"/>
      <w:r w:rsidRPr="000435D2">
        <w:rPr>
          <w:rFonts w:ascii="Times New Roman" w:hAnsi="Times New Roman" w:cs="Times New Roman"/>
          <w:color w:val="363636"/>
          <w:sz w:val="28"/>
          <w:szCs w:val="28"/>
        </w:rPr>
        <w:t>Хаджибейської</w:t>
      </w:r>
      <w:proofErr w:type="spellEnd"/>
      <w:r w:rsidRPr="000435D2">
        <w:rPr>
          <w:rFonts w:ascii="Times New Roman" w:hAnsi="Times New Roman" w:cs="Times New Roman"/>
          <w:color w:val="363636"/>
          <w:sz w:val="28"/>
          <w:szCs w:val="28"/>
        </w:rPr>
        <w:t xml:space="preserve"> окружної прокуратури міста Одеси Одеської області, прокурору Андріяновій О.П.</w:t>
      </w:r>
    </w:p>
    <w:p w14:paraId="79B0044D" w14:textId="77777777" w:rsidR="000435D2" w:rsidRPr="000435D2" w:rsidRDefault="000435D2" w:rsidP="000435D2">
      <w:pPr>
        <w:shd w:val="clear" w:color="auto" w:fill="FCFCFC"/>
        <w:ind w:firstLine="709"/>
        <w:jc w:val="both"/>
        <w:rPr>
          <w:rFonts w:ascii="Times New Roman" w:hAnsi="Times New Roman" w:cs="Times New Roman"/>
          <w:color w:val="363636"/>
          <w:sz w:val="28"/>
          <w:szCs w:val="28"/>
        </w:rPr>
      </w:pPr>
      <w:r w:rsidRPr="000435D2">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0A20118" w14:textId="77777777" w:rsidR="000435D2" w:rsidRPr="000435D2" w:rsidRDefault="000435D2" w:rsidP="000435D2">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435D2" w:rsidRPr="000435D2" w14:paraId="4D58C61F" w14:textId="77777777" w:rsidTr="000435D2">
        <w:tc>
          <w:tcPr>
            <w:tcW w:w="3298" w:type="dxa"/>
            <w:shd w:val="clear" w:color="auto" w:fill="FCFCFC"/>
            <w:tcMar>
              <w:top w:w="0" w:type="dxa"/>
              <w:left w:w="108" w:type="dxa"/>
              <w:bottom w:w="0" w:type="dxa"/>
              <w:right w:w="108" w:type="dxa"/>
            </w:tcMar>
            <w:hideMark/>
          </w:tcPr>
          <w:p w14:paraId="1210F121" w14:textId="77777777" w:rsidR="000435D2" w:rsidRPr="000435D2" w:rsidRDefault="000435D2">
            <w:pPr>
              <w:spacing w:after="120"/>
              <w:ind w:right="-1"/>
              <w:rPr>
                <w:rFonts w:ascii="Times New Roman" w:hAnsi="Times New Roman" w:cs="Times New Roman"/>
                <w:color w:val="363636"/>
                <w:sz w:val="28"/>
                <w:szCs w:val="28"/>
              </w:rPr>
            </w:pPr>
            <w:r w:rsidRPr="000435D2">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2EFF38C2" w14:textId="77777777" w:rsidR="000435D2" w:rsidRPr="000435D2" w:rsidRDefault="000435D2">
            <w:pPr>
              <w:spacing w:after="120"/>
              <w:ind w:right="-1"/>
              <w:jc w:val="center"/>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031460B" w14:textId="77777777" w:rsidR="000435D2" w:rsidRPr="000435D2" w:rsidRDefault="000435D2">
            <w:pPr>
              <w:spacing w:after="120"/>
              <w:ind w:left="-108" w:right="-1" w:firstLine="108"/>
              <w:rPr>
                <w:rFonts w:ascii="Times New Roman" w:hAnsi="Times New Roman" w:cs="Times New Roman"/>
                <w:color w:val="363636"/>
                <w:sz w:val="28"/>
                <w:szCs w:val="28"/>
              </w:rPr>
            </w:pPr>
            <w:r w:rsidRPr="000435D2">
              <w:rPr>
                <w:rFonts w:ascii="Times New Roman" w:hAnsi="Times New Roman" w:cs="Times New Roman"/>
                <w:color w:val="363636"/>
                <w:sz w:val="28"/>
                <w:szCs w:val="28"/>
              </w:rPr>
              <w:t>Максим РАДЗІВОН</w:t>
            </w:r>
          </w:p>
        </w:tc>
      </w:tr>
      <w:tr w:rsidR="000435D2" w:rsidRPr="000435D2" w14:paraId="44B72729" w14:textId="77777777" w:rsidTr="000435D2">
        <w:tc>
          <w:tcPr>
            <w:tcW w:w="3298" w:type="dxa"/>
            <w:shd w:val="clear" w:color="auto" w:fill="FCFCFC"/>
            <w:tcMar>
              <w:top w:w="0" w:type="dxa"/>
              <w:left w:w="108" w:type="dxa"/>
              <w:bottom w:w="0" w:type="dxa"/>
              <w:right w:w="108" w:type="dxa"/>
            </w:tcMar>
            <w:hideMark/>
          </w:tcPr>
          <w:p w14:paraId="61B580F4" w14:textId="77777777" w:rsidR="000435D2" w:rsidRPr="000435D2" w:rsidRDefault="000435D2">
            <w:pPr>
              <w:spacing w:after="120"/>
              <w:ind w:right="-1"/>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p w14:paraId="0B210DD9" w14:textId="77777777" w:rsidR="000435D2" w:rsidRPr="000435D2" w:rsidRDefault="000435D2">
            <w:pPr>
              <w:spacing w:after="120"/>
              <w:ind w:right="-1"/>
              <w:rPr>
                <w:rFonts w:ascii="Times New Roman" w:hAnsi="Times New Roman" w:cs="Times New Roman"/>
                <w:color w:val="363636"/>
                <w:sz w:val="28"/>
                <w:szCs w:val="28"/>
              </w:rPr>
            </w:pPr>
            <w:r w:rsidRPr="000435D2">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0E1D0551" w14:textId="77777777" w:rsidR="000435D2" w:rsidRPr="000435D2" w:rsidRDefault="000435D2">
            <w:pPr>
              <w:spacing w:after="120"/>
              <w:ind w:right="-1"/>
              <w:jc w:val="center"/>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A61B2D8" w14:textId="77777777" w:rsidR="000435D2" w:rsidRPr="000435D2" w:rsidRDefault="000435D2">
            <w:pPr>
              <w:spacing w:after="120"/>
              <w:ind w:left="-108" w:right="-1" w:firstLine="108"/>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p w14:paraId="6116C7B5" w14:textId="77777777" w:rsidR="000435D2" w:rsidRPr="000435D2" w:rsidRDefault="000435D2">
            <w:pPr>
              <w:spacing w:after="120"/>
              <w:ind w:left="-108" w:right="-1" w:firstLine="108"/>
              <w:rPr>
                <w:rFonts w:ascii="Times New Roman" w:hAnsi="Times New Roman" w:cs="Times New Roman"/>
                <w:color w:val="363636"/>
                <w:sz w:val="28"/>
                <w:szCs w:val="28"/>
              </w:rPr>
            </w:pPr>
            <w:r w:rsidRPr="000435D2">
              <w:rPr>
                <w:rFonts w:ascii="Times New Roman" w:hAnsi="Times New Roman" w:cs="Times New Roman"/>
                <w:color w:val="363636"/>
                <w:sz w:val="28"/>
                <w:szCs w:val="28"/>
              </w:rPr>
              <w:t>Світлана БОБРОВНИК</w:t>
            </w:r>
          </w:p>
          <w:p w14:paraId="41F85048" w14:textId="77777777" w:rsidR="000435D2" w:rsidRPr="000435D2" w:rsidRDefault="000435D2">
            <w:pPr>
              <w:spacing w:after="120"/>
              <w:ind w:left="-108" w:right="-1" w:firstLine="108"/>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p w14:paraId="6E2CB8B7" w14:textId="77777777" w:rsidR="000435D2" w:rsidRPr="000435D2" w:rsidRDefault="000435D2">
            <w:pPr>
              <w:spacing w:after="120"/>
              <w:ind w:left="-108" w:right="-1" w:firstLine="108"/>
              <w:rPr>
                <w:rFonts w:ascii="Times New Roman" w:hAnsi="Times New Roman" w:cs="Times New Roman"/>
                <w:color w:val="363636"/>
                <w:sz w:val="28"/>
                <w:szCs w:val="28"/>
              </w:rPr>
            </w:pPr>
            <w:r w:rsidRPr="000435D2">
              <w:rPr>
                <w:rFonts w:ascii="Times New Roman" w:hAnsi="Times New Roman" w:cs="Times New Roman"/>
                <w:color w:val="363636"/>
                <w:sz w:val="28"/>
                <w:szCs w:val="28"/>
              </w:rPr>
              <w:t>Олег БУЛУЛУКОВ</w:t>
            </w:r>
          </w:p>
        </w:tc>
      </w:tr>
      <w:tr w:rsidR="000435D2" w:rsidRPr="000435D2" w14:paraId="6D1EC5B0" w14:textId="77777777" w:rsidTr="000435D2">
        <w:tc>
          <w:tcPr>
            <w:tcW w:w="3298" w:type="dxa"/>
            <w:shd w:val="clear" w:color="auto" w:fill="FCFCFC"/>
            <w:tcMar>
              <w:top w:w="0" w:type="dxa"/>
              <w:left w:w="108" w:type="dxa"/>
              <w:bottom w:w="0" w:type="dxa"/>
              <w:right w:w="108" w:type="dxa"/>
            </w:tcMar>
            <w:hideMark/>
          </w:tcPr>
          <w:p w14:paraId="41663247" w14:textId="77777777" w:rsidR="000435D2" w:rsidRPr="000435D2" w:rsidRDefault="000435D2">
            <w:pPr>
              <w:spacing w:after="120"/>
              <w:ind w:right="-1"/>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08A3943B" w14:textId="77777777" w:rsidR="000435D2" w:rsidRPr="000435D2" w:rsidRDefault="000435D2">
            <w:pPr>
              <w:spacing w:after="120"/>
              <w:ind w:right="-1"/>
              <w:jc w:val="center"/>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67A4506" w14:textId="77777777" w:rsidR="000435D2" w:rsidRPr="000435D2" w:rsidRDefault="000435D2">
            <w:pPr>
              <w:spacing w:after="120"/>
              <w:ind w:left="-108" w:right="-1" w:firstLine="108"/>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p w14:paraId="1BB6A364" w14:textId="77777777" w:rsidR="000435D2" w:rsidRPr="000435D2" w:rsidRDefault="000435D2">
            <w:pPr>
              <w:spacing w:after="120"/>
              <w:ind w:left="-108" w:right="-1" w:firstLine="108"/>
              <w:rPr>
                <w:rFonts w:ascii="Times New Roman" w:hAnsi="Times New Roman" w:cs="Times New Roman"/>
                <w:color w:val="363636"/>
                <w:sz w:val="28"/>
                <w:szCs w:val="28"/>
              </w:rPr>
            </w:pPr>
            <w:r w:rsidRPr="000435D2">
              <w:rPr>
                <w:rFonts w:ascii="Times New Roman" w:hAnsi="Times New Roman" w:cs="Times New Roman"/>
                <w:color w:val="363636"/>
                <w:sz w:val="28"/>
                <w:szCs w:val="28"/>
              </w:rPr>
              <w:t>Ніна ГАРБУЗА</w:t>
            </w:r>
          </w:p>
          <w:p w14:paraId="48A6ED3F" w14:textId="77777777" w:rsidR="000435D2" w:rsidRPr="000435D2" w:rsidRDefault="000435D2">
            <w:pPr>
              <w:spacing w:after="120"/>
              <w:ind w:left="-108" w:right="-1" w:firstLine="108"/>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p w14:paraId="46E87363" w14:textId="77777777" w:rsidR="000435D2" w:rsidRPr="000435D2" w:rsidRDefault="000435D2">
            <w:pPr>
              <w:spacing w:after="120"/>
              <w:ind w:left="-108" w:right="-1" w:firstLine="108"/>
              <w:rPr>
                <w:rFonts w:ascii="Times New Roman" w:hAnsi="Times New Roman" w:cs="Times New Roman"/>
                <w:color w:val="363636"/>
                <w:sz w:val="28"/>
                <w:szCs w:val="28"/>
              </w:rPr>
            </w:pPr>
            <w:r w:rsidRPr="000435D2">
              <w:rPr>
                <w:rFonts w:ascii="Times New Roman" w:hAnsi="Times New Roman" w:cs="Times New Roman"/>
                <w:color w:val="363636"/>
                <w:sz w:val="28"/>
                <w:szCs w:val="28"/>
              </w:rPr>
              <w:t>Катерина КОВАЛЬ</w:t>
            </w:r>
          </w:p>
          <w:p w14:paraId="5E9F6D36" w14:textId="77777777" w:rsidR="000435D2" w:rsidRPr="000435D2" w:rsidRDefault="000435D2">
            <w:pPr>
              <w:spacing w:after="120"/>
              <w:ind w:left="-108" w:right="-1" w:firstLine="108"/>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p w14:paraId="252D9F10" w14:textId="77777777" w:rsidR="000435D2" w:rsidRPr="000435D2" w:rsidRDefault="000435D2">
            <w:pPr>
              <w:spacing w:after="120"/>
              <w:ind w:left="-108" w:right="-1" w:firstLine="108"/>
              <w:rPr>
                <w:rFonts w:ascii="Times New Roman" w:hAnsi="Times New Roman" w:cs="Times New Roman"/>
                <w:color w:val="363636"/>
                <w:sz w:val="28"/>
                <w:szCs w:val="28"/>
              </w:rPr>
            </w:pPr>
            <w:r w:rsidRPr="000435D2">
              <w:rPr>
                <w:rFonts w:ascii="Times New Roman" w:hAnsi="Times New Roman" w:cs="Times New Roman"/>
                <w:color w:val="363636"/>
                <w:sz w:val="28"/>
                <w:szCs w:val="28"/>
              </w:rPr>
              <w:t>Дмитро КУРИЛЕНКО</w:t>
            </w:r>
          </w:p>
          <w:p w14:paraId="623BF89C" w14:textId="77777777" w:rsidR="000435D2" w:rsidRPr="000435D2" w:rsidRDefault="000435D2">
            <w:pPr>
              <w:spacing w:after="120"/>
              <w:ind w:left="-108" w:right="-1" w:firstLine="108"/>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p w14:paraId="31BD63AC" w14:textId="77777777" w:rsidR="000435D2" w:rsidRPr="000435D2" w:rsidRDefault="000435D2">
            <w:pPr>
              <w:spacing w:after="120"/>
              <w:ind w:left="-108" w:right="-1" w:firstLine="108"/>
              <w:rPr>
                <w:rFonts w:ascii="Times New Roman" w:hAnsi="Times New Roman" w:cs="Times New Roman"/>
                <w:color w:val="363636"/>
                <w:sz w:val="28"/>
                <w:szCs w:val="28"/>
              </w:rPr>
            </w:pPr>
            <w:r w:rsidRPr="000435D2">
              <w:rPr>
                <w:rFonts w:ascii="Times New Roman" w:hAnsi="Times New Roman" w:cs="Times New Roman"/>
                <w:color w:val="363636"/>
                <w:sz w:val="28"/>
                <w:szCs w:val="28"/>
              </w:rPr>
              <w:t>Віталій МАВРОДІ</w:t>
            </w:r>
          </w:p>
          <w:p w14:paraId="49A57FA5" w14:textId="77777777" w:rsidR="000435D2" w:rsidRPr="000435D2" w:rsidRDefault="000435D2">
            <w:pPr>
              <w:spacing w:after="120"/>
              <w:ind w:right="-1"/>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tc>
      </w:tr>
      <w:tr w:rsidR="000435D2" w:rsidRPr="000435D2" w14:paraId="3FC05EBF" w14:textId="77777777" w:rsidTr="000435D2">
        <w:tc>
          <w:tcPr>
            <w:tcW w:w="3298" w:type="dxa"/>
            <w:shd w:val="clear" w:color="auto" w:fill="FCFCFC"/>
            <w:tcMar>
              <w:top w:w="0" w:type="dxa"/>
              <w:left w:w="108" w:type="dxa"/>
              <w:bottom w:w="0" w:type="dxa"/>
              <w:right w:w="108" w:type="dxa"/>
            </w:tcMar>
            <w:hideMark/>
          </w:tcPr>
          <w:p w14:paraId="5092EE97" w14:textId="77777777" w:rsidR="000435D2" w:rsidRPr="000435D2" w:rsidRDefault="000435D2">
            <w:pPr>
              <w:spacing w:after="120"/>
              <w:ind w:right="-1"/>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2FD80839" w14:textId="77777777" w:rsidR="000435D2" w:rsidRPr="000435D2" w:rsidRDefault="000435D2">
            <w:pPr>
              <w:spacing w:after="120"/>
              <w:ind w:right="-1"/>
              <w:jc w:val="center"/>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DC045BB" w14:textId="77777777" w:rsidR="000435D2" w:rsidRPr="000435D2" w:rsidRDefault="000435D2">
            <w:pPr>
              <w:spacing w:after="120"/>
              <w:ind w:right="-1"/>
              <w:rPr>
                <w:rFonts w:ascii="Times New Roman" w:hAnsi="Times New Roman" w:cs="Times New Roman"/>
                <w:color w:val="363636"/>
                <w:sz w:val="28"/>
                <w:szCs w:val="28"/>
              </w:rPr>
            </w:pPr>
            <w:r w:rsidRPr="000435D2">
              <w:rPr>
                <w:rFonts w:ascii="Times New Roman" w:hAnsi="Times New Roman" w:cs="Times New Roman"/>
                <w:color w:val="363636"/>
                <w:sz w:val="28"/>
                <w:szCs w:val="28"/>
              </w:rPr>
              <w:t>Євгенія МНИШЕНКО</w:t>
            </w:r>
          </w:p>
          <w:p w14:paraId="243FD44D" w14:textId="77777777" w:rsidR="000435D2" w:rsidRPr="000435D2" w:rsidRDefault="000435D2">
            <w:pPr>
              <w:spacing w:after="120"/>
              <w:ind w:left="-108" w:right="-1" w:firstLine="108"/>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tc>
      </w:tr>
      <w:tr w:rsidR="000435D2" w:rsidRPr="000435D2" w14:paraId="5627F3DC" w14:textId="77777777" w:rsidTr="000435D2">
        <w:tc>
          <w:tcPr>
            <w:tcW w:w="3298" w:type="dxa"/>
            <w:shd w:val="clear" w:color="auto" w:fill="FCFCFC"/>
            <w:tcMar>
              <w:top w:w="0" w:type="dxa"/>
              <w:left w:w="108" w:type="dxa"/>
              <w:bottom w:w="0" w:type="dxa"/>
              <w:right w:w="108" w:type="dxa"/>
            </w:tcMar>
            <w:hideMark/>
          </w:tcPr>
          <w:p w14:paraId="51FF97E2" w14:textId="77777777" w:rsidR="000435D2" w:rsidRPr="000435D2" w:rsidRDefault="000435D2">
            <w:pPr>
              <w:spacing w:after="120"/>
              <w:ind w:right="-1"/>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5572926A" w14:textId="77777777" w:rsidR="000435D2" w:rsidRPr="000435D2" w:rsidRDefault="000435D2">
            <w:pPr>
              <w:spacing w:after="120"/>
              <w:ind w:right="-1"/>
              <w:jc w:val="center"/>
              <w:rPr>
                <w:rFonts w:ascii="Times New Roman" w:hAnsi="Times New Roman" w:cs="Times New Roman"/>
                <w:color w:val="363636"/>
                <w:sz w:val="28"/>
                <w:szCs w:val="28"/>
              </w:rPr>
            </w:pPr>
            <w:r w:rsidRPr="000435D2">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767DA21" w14:textId="77777777" w:rsidR="000435D2" w:rsidRPr="000435D2" w:rsidRDefault="000435D2">
            <w:pPr>
              <w:spacing w:after="120"/>
              <w:ind w:right="-1"/>
              <w:rPr>
                <w:rFonts w:ascii="Times New Roman" w:hAnsi="Times New Roman" w:cs="Times New Roman"/>
                <w:color w:val="363636"/>
                <w:sz w:val="28"/>
                <w:szCs w:val="28"/>
              </w:rPr>
            </w:pPr>
            <w:r w:rsidRPr="000435D2">
              <w:rPr>
                <w:rFonts w:ascii="Times New Roman" w:hAnsi="Times New Roman" w:cs="Times New Roman"/>
                <w:color w:val="363636"/>
                <w:sz w:val="28"/>
                <w:szCs w:val="28"/>
              </w:rPr>
              <w:t>Тетяна СТЕПАНОВА</w:t>
            </w:r>
          </w:p>
        </w:tc>
      </w:tr>
    </w:tbl>
    <w:p w14:paraId="491E56D8" w14:textId="55C330E3" w:rsidR="00966906" w:rsidRPr="000435D2" w:rsidRDefault="00966906" w:rsidP="000435D2">
      <w:pPr>
        <w:shd w:val="clear" w:color="auto" w:fill="FCFCFC"/>
        <w:jc w:val="center"/>
        <w:rPr>
          <w:rFonts w:ascii="Times New Roman" w:eastAsia="Times New Roman" w:hAnsi="Times New Roman" w:cs="Times New Roman"/>
          <w:color w:val="363636"/>
          <w:sz w:val="28"/>
          <w:szCs w:val="28"/>
          <w:lang w:eastAsia="uk-UA"/>
        </w:rPr>
      </w:pPr>
    </w:p>
    <w:sectPr w:rsidR="00966906" w:rsidRPr="000435D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435D2"/>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34115</Words>
  <Characters>19446</Characters>
  <Application>Microsoft Office Word</Application>
  <DocSecurity>0</DocSecurity>
  <Lines>162</Lines>
  <Paragraphs>106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2026-07-02T09:47:00Z</dcterms:created>
  <dcterms:modified xsi:type="dcterms:W3CDTF">2026-07-02T09:47:00Z</dcterms:modified>
</cp:coreProperties>
</file>